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444B2" w:rsidP="00520495" w:rsidRDefault="00B54CCA" w14:paraId="128C210B" w14:textId="5A641FE8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B1BE62" wp14:editId="79082338">
            <wp:simplePos x="0" y="0"/>
            <wp:positionH relativeFrom="column">
              <wp:posOffset>4584700</wp:posOffset>
            </wp:positionH>
            <wp:positionV relativeFrom="paragraph">
              <wp:posOffset>-630555</wp:posOffset>
            </wp:positionV>
            <wp:extent cx="1272540" cy="1592575"/>
            <wp:effectExtent l="0" t="0" r="3810" b="8255"/>
            <wp:wrapNone/>
            <wp:docPr id="20109203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20399" name="Picture 20109203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59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495">
        <w:rPr>
          <w:noProof/>
        </w:rPr>
        <w:drawing>
          <wp:anchor distT="0" distB="0" distL="114300" distR="114300" simplePos="0" relativeHeight="251658240" behindDoc="1" locked="0" layoutInCell="1" allowOverlap="1" wp14:anchorId="2C2B016F" wp14:editId="668AA438">
            <wp:simplePos x="0" y="0"/>
            <wp:positionH relativeFrom="column">
              <wp:posOffset>-171450</wp:posOffset>
            </wp:positionH>
            <wp:positionV relativeFrom="paragraph">
              <wp:posOffset>-459105</wp:posOffset>
            </wp:positionV>
            <wp:extent cx="1485618" cy="1016000"/>
            <wp:effectExtent l="0" t="0" r="635" b="0"/>
            <wp:wrapNone/>
            <wp:docPr id="1" name="Logo" descr="School logo" title="Ashdon Primary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618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D10">
        <w:rPr>
          <w:b/>
          <w:bCs/>
          <w:sz w:val="32"/>
          <w:szCs w:val="32"/>
        </w:rPr>
        <w:t>Ashdon Primary School</w:t>
      </w:r>
    </w:p>
    <w:p w:rsidRPr="00B54CCA" w:rsidR="006444B2" w:rsidP="003E1D10" w:rsidRDefault="003E1D10" w14:paraId="24DC5965" w14:textId="6413118B">
      <w:pPr>
        <w:spacing w:after="0" w:line="240" w:lineRule="auto"/>
        <w:jc w:val="center"/>
        <w:rPr>
          <w:sz w:val="22"/>
          <w:szCs w:val="22"/>
        </w:rPr>
      </w:pPr>
      <w:r w:rsidRPr="00B54CCA">
        <w:rPr>
          <w:b/>
          <w:bCs/>
        </w:rPr>
        <w:t>How to Raise a Concern or Make a Complaint</w:t>
      </w:r>
    </w:p>
    <w:p w:rsidR="006444B2" w:rsidP="003E1D10" w:rsidRDefault="003E1D10" w14:paraId="345E4C96" w14:textId="77777777">
      <w:pPr>
        <w:spacing w:after="0" w:line="240" w:lineRule="auto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 Guide for Parents and Carers</w:t>
      </w:r>
    </w:p>
    <w:p w:rsidR="00B54CCA" w:rsidP="003E1D10" w:rsidRDefault="00B54CCA" w14:paraId="4AA62DF9" w14:textId="77777777">
      <w:pPr>
        <w:spacing w:after="0" w:line="240" w:lineRule="auto"/>
        <w:jc w:val="center"/>
        <w:rPr>
          <w:i/>
          <w:iCs/>
          <w:sz w:val="22"/>
          <w:szCs w:val="22"/>
        </w:rPr>
      </w:pPr>
    </w:p>
    <w:p w:rsidR="00B54CCA" w:rsidP="003E1D10" w:rsidRDefault="00B54CCA" w14:paraId="4B824054" w14:textId="77777777">
      <w:pPr>
        <w:spacing w:after="0" w:line="240" w:lineRule="auto"/>
        <w:jc w:val="center"/>
        <w:rPr>
          <w:i/>
          <w:iCs/>
          <w:sz w:val="22"/>
          <w:szCs w:val="22"/>
        </w:rPr>
      </w:pPr>
    </w:p>
    <w:p w:rsidR="003E1D10" w:rsidP="003E1D10" w:rsidRDefault="003E1D10" w14:paraId="0BE007E3" w14:textId="77777777">
      <w:pPr>
        <w:spacing w:after="0" w:line="240" w:lineRule="auto"/>
        <w:jc w:val="center"/>
      </w:pPr>
    </w:p>
    <w:p w:rsidR="006444B2" w:rsidP="003E1D10" w:rsidRDefault="003E1D10" w14:paraId="20ACE89E" w14:textId="77777777">
      <w:pPr>
        <w:spacing w:after="0" w:line="240" w:lineRule="auto"/>
      </w:pPr>
      <w:r>
        <w:t xml:space="preserve">We want to work with you to resolve any concerns quickly and fairly. Here is a simple guide to our </w:t>
      </w:r>
      <w:proofErr w:type="gramStart"/>
      <w:r>
        <w:t>complaints</w:t>
      </w:r>
      <w:proofErr w:type="gramEnd"/>
      <w:r>
        <w:t xml:space="preserve"> procedure:</w:t>
      </w:r>
    </w:p>
    <w:p w:rsidR="00B54CCA" w:rsidP="003E1D10" w:rsidRDefault="00B54CCA" w14:paraId="6A689CA7" w14:textId="77777777">
      <w:pPr>
        <w:spacing w:after="0" w:line="240" w:lineRule="auto"/>
      </w:pPr>
    </w:p>
    <w:p w:rsidR="006444B2" w:rsidP="003E1D10" w:rsidRDefault="003E1D10" w14:paraId="2464ABE0" w14:textId="77777777">
      <w:pPr>
        <w:pStyle w:val="Heading2"/>
        <w:spacing w:before="0" w:after="0" w:line="240" w:lineRule="auto"/>
      </w:pPr>
      <w:r>
        <w:t>1. Raise Your Concern Early</w:t>
      </w:r>
    </w:p>
    <w:p w:rsidR="006444B2" w:rsidP="003E1D10" w:rsidRDefault="003E1D10" w14:paraId="452265E0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Speak to your child's class teacher or the Headteacher first. Many issues can be resolved informally.</w:t>
      </w:r>
    </w:p>
    <w:p w:rsidR="006444B2" w:rsidP="003E1D10" w:rsidRDefault="003E1D10" w14:paraId="53AB1060" w14:textId="77777777">
      <w:pPr>
        <w:pStyle w:val="Heading2"/>
        <w:spacing w:before="0" w:after="0" w:line="240" w:lineRule="auto"/>
      </w:pPr>
      <w:r>
        <w:t>2. Making a Formal Complaint</w:t>
      </w:r>
    </w:p>
    <w:p w:rsidR="006444B2" w:rsidP="003E1D10" w:rsidRDefault="003E1D10" w14:paraId="64A01015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If the issue is not resolved, you can make a formal complaint in writing, by phone, or in person.</w:t>
      </w:r>
    </w:p>
    <w:p w:rsidR="006444B2" w:rsidP="003E1D10" w:rsidRDefault="003E1D10" w14:paraId="6B95F455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Complaints about the Headteacher should be sent to the Chair of Governors.</w:t>
      </w:r>
    </w:p>
    <w:p w:rsidR="006444B2" w:rsidP="003E1D10" w:rsidRDefault="003E1D10" w14:paraId="72CB40A2" w14:textId="77777777">
      <w:pPr>
        <w:pStyle w:val="Heading2"/>
        <w:spacing w:before="0" w:after="0" w:line="240" w:lineRule="auto"/>
      </w:pPr>
      <w:r>
        <w:t>3. Our Commitment to You</w:t>
      </w:r>
    </w:p>
    <w:p w:rsidR="006444B2" w:rsidP="003E1D10" w:rsidRDefault="003E1D10" w14:paraId="7A7B8C72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We will acknowledge your complaint within 5 school days.</w:t>
      </w:r>
    </w:p>
    <w:p w:rsidR="006444B2" w:rsidP="003E1D10" w:rsidRDefault="003E1D10" w14:paraId="70C7EC85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We will investigate your complaint thoroughly and respond within 30 school days.</w:t>
      </w:r>
    </w:p>
    <w:p w:rsidR="006444B2" w:rsidP="003E1D10" w:rsidRDefault="003E1D10" w14:paraId="40C994F1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If you are not satisfied, you can ask for a review by a committee of governors.</w:t>
      </w:r>
    </w:p>
    <w:p w:rsidR="006444B2" w:rsidP="003E1D10" w:rsidRDefault="003E1D10" w14:paraId="1063A750" w14:textId="77777777">
      <w:pPr>
        <w:pStyle w:val="Heading2"/>
        <w:spacing w:before="0" w:after="0" w:line="240" w:lineRule="auto"/>
      </w:pPr>
      <w:r>
        <w:t>4. Respectful Communication</w:t>
      </w:r>
    </w:p>
    <w:p w:rsidR="006444B2" w:rsidP="003E1D10" w:rsidRDefault="003E1D10" w14:paraId="5A165FA8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We ask that all communications are respectful and courteous.</w:t>
      </w:r>
    </w:p>
    <w:p w:rsidR="006444B2" w:rsidP="003E1D10" w:rsidRDefault="003E1D10" w14:paraId="2760A7B2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Rude or aggressive behaviour is not acceptable and may affect how we handle your complaint.</w:t>
      </w:r>
    </w:p>
    <w:p w:rsidR="006444B2" w:rsidP="003E1D10" w:rsidRDefault="003E1D10" w14:paraId="420E0E36" w14:textId="77777777">
      <w:pPr>
        <w:pStyle w:val="Heading2"/>
        <w:spacing w:before="0" w:after="0" w:line="240" w:lineRule="auto"/>
      </w:pPr>
      <w:r>
        <w:t>5. Support Available</w:t>
      </w:r>
    </w:p>
    <w:p w:rsidR="006444B2" w:rsidP="003E1D10" w:rsidRDefault="003E1D10" w14:paraId="30441073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If you need help making a complaint, please contact the school office.</w:t>
      </w:r>
    </w:p>
    <w:p w:rsidR="006444B2" w:rsidP="003E1D10" w:rsidRDefault="003E1D10" w14:paraId="3E37D5A8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We can provide information in different formats or languages if needed.</w:t>
      </w:r>
    </w:p>
    <w:p w:rsidR="006444B2" w:rsidP="003E1D10" w:rsidRDefault="003E1D10" w14:paraId="7F0C6B9D" w14:textId="77777777">
      <w:pPr>
        <w:pStyle w:val="Heading2"/>
        <w:spacing w:before="0" w:after="0" w:line="240" w:lineRule="auto"/>
      </w:pPr>
      <w:r>
        <w:t>6. Further Help</w:t>
      </w:r>
    </w:p>
    <w:p w:rsidR="006444B2" w:rsidP="003E1D10" w:rsidRDefault="003E1D10" w14:paraId="1A896138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If you feel your complaint has not been handled properly, you can contact the Department for Education.</w:t>
      </w:r>
    </w:p>
    <w:p w:rsidR="003E1D10" w:rsidP="0A63DC39" w:rsidRDefault="003E1D10" w14:paraId="5DC82DAD" w14:textId="77777777">
      <w:pPr>
        <w:pStyle w:val="ListParagraph"/>
        <w:spacing w:after="0" w:line="240" w:lineRule="auto"/>
        <w:ind w:left="720"/>
      </w:pPr>
    </w:p>
    <w:p w:rsidR="006444B2" w:rsidP="003E1D10" w:rsidRDefault="003E1D10" w14:paraId="23636C80" w14:textId="77777777">
      <w:pPr>
        <w:spacing w:after="0" w:line="240" w:lineRule="auto"/>
      </w:pPr>
      <w:r>
        <w:rPr>
          <w:b/>
          <w:bCs/>
          <w:sz w:val="26"/>
          <w:szCs w:val="26"/>
        </w:rPr>
        <w:t>Contact Us:</w:t>
      </w:r>
    </w:p>
    <w:p w:rsidR="006444B2" w:rsidP="003E1D10" w:rsidRDefault="003E1D10" w14:paraId="38462518" w14:textId="77777777">
      <w:pPr>
        <w:spacing w:after="0" w:line="240" w:lineRule="auto"/>
        <w:jc w:val="center"/>
      </w:pPr>
      <w:r>
        <w:t>Ashdon Primary School</w:t>
      </w:r>
    </w:p>
    <w:p w:rsidR="006444B2" w:rsidP="003E1D10" w:rsidRDefault="003E1D10" w14:paraId="7609E534" w14:textId="77777777">
      <w:pPr>
        <w:spacing w:after="0" w:line="240" w:lineRule="auto"/>
        <w:jc w:val="center"/>
      </w:pPr>
      <w:r>
        <w:t>Tel: 01799 584219</w:t>
      </w:r>
    </w:p>
    <w:p w:rsidR="006444B2" w:rsidP="003E1D10" w:rsidRDefault="003E1D10" w14:paraId="74AAF3C6" w14:textId="77777777">
      <w:pPr>
        <w:spacing w:after="0" w:line="240" w:lineRule="auto"/>
        <w:jc w:val="center"/>
      </w:pPr>
      <w:r>
        <w:t>Email: admin@ashdon.essex.sch.uk</w:t>
      </w:r>
    </w:p>
    <w:p w:rsidR="006444B2" w:rsidP="003E1D10" w:rsidRDefault="003E1D10" w14:paraId="5D56E4BF" w14:textId="77777777">
      <w:pPr>
        <w:spacing w:after="0" w:line="240" w:lineRule="auto"/>
        <w:jc w:val="center"/>
      </w:pPr>
      <w:r>
        <w:rPr>
          <w:i/>
          <w:iCs/>
        </w:rPr>
        <w:t>We value your partnership and want to resolve any concerns constructively and fairly.</w:t>
      </w:r>
    </w:p>
    <w:p w:rsidR="006444B2" w:rsidP="003E1D10" w:rsidRDefault="003E1D10" w14:paraId="699249ED" w14:textId="77777777">
      <w:pPr>
        <w:spacing w:after="0" w:line="240" w:lineRule="auto"/>
        <w:jc w:val="center"/>
      </w:pPr>
      <w:r>
        <w:rPr>
          <w:i/>
          <w:iCs/>
        </w:rPr>
        <w:t>Thank you for working with us to support your child's education.</w:t>
      </w:r>
    </w:p>
    <w:sectPr w:rsidR="006444B2" w:rsidSect="00520495">
      <w:pgSz w:w="11906" w:h="16838" w:orient="portrait"/>
      <w:pgMar w:top="993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F71D8"/>
    <w:multiLevelType w:val="hybridMultilevel"/>
    <w:tmpl w:val="7CB46706"/>
    <w:lvl w:ilvl="0" w:tplc="EF6A608C">
      <w:start w:val="1"/>
      <w:numFmt w:val="bullet"/>
      <w:lvlText w:val="●"/>
      <w:lvlJc w:val="left"/>
      <w:pPr>
        <w:ind w:left="720" w:hanging="360"/>
      </w:pPr>
    </w:lvl>
    <w:lvl w:ilvl="1" w:tplc="75E42692">
      <w:start w:val="1"/>
      <w:numFmt w:val="bullet"/>
      <w:lvlText w:val="○"/>
      <w:lvlJc w:val="left"/>
      <w:pPr>
        <w:ind w:left="1440" w:hanging="360"/>
      </w:pPr>
    </w:lvl>
    <w:lvl w:ilvl="2" w:tplc="19B6A15A">
      <w:start w:val="1"/>
      <w:numFmt w:val="bullet"/>
      <w:lvlText w:val="■"/>
      <w:lvlJc w:val="left"/>
      <w:pPr>
        <w:ind w:left="2160" w:hanging="360"/>
      </w:pPr>
    </w:lvl>
    <w:lvl w:ilvl="3" w:tplc="A4F83AE6">
      <w:start w:val="1"/>
      <w:numFmt w:val="bullet"/>
      <w:lvlText w:val="●"/>
      <w:lvlJc w:val="left"/>
      <w:pPr>
        <w:ind w:left="2880" w:hanging="360"/>
      </w:pPr>
    </w:lvl>
    <w:lvl w:ilvl="4" w:tplc="FC9A64AC">
      <w:start w:val="1"/>
      <w:numFmt w:val="bullet"/>
      <w:lvlText w:val="○"/>
      <w:lvlJc w:val="left"/>
      <w:pPr>
        <w:ind w:left="3600" w:hanging="360"/>
      </w:pPr>
    </w:lvl>
    <w:lvl w:ilvl="5" w:tplc="96C6A43A">
      <w:start w:val="1"/>
      <w:numFmt w:val="bullet"/>
      <w:lvlText w:val="■"/>
      <w:lvlJc w:val="left"/>
      <w:pPr>
        <w:ind w:left="4320" w:hanging="360"/>
      </w:pPr>
    </w:lvl>
    <w:lvl w:ilvl="6" w:tplc="DA0C9F20">
      <w:start w:val="1"/>
      <w:numFmt w:val="bullet"/>
      <w:lvlText w:val="●"/>
      <w:lvlJc w:val="left"/>
      <w:pPr>
        <w:ind w:left="5040" w:hanging="360"/>
      </w:pPr>
    </w:lvl>
    <w:lvl w:ilvl="7" w:tplc="0F9E9308">
      <w:start w:val="1"/>
      <w:numFmt w:val="bullet"/>
      <w:lvlText w:val="●"/>
      <w:lvlJc w:val="left"/>
      <w:pPr>
        <w:ind w:left="5760" w:hanging="360"/>
      </w:pPr>
    </w:lvl>
    <w:lvl w:ilvl="8" w:tplc="11FC5F9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2AB0EA4"/>
    <w:multiLevelType w:val="hybridMultilevel"/>
    <w:tmpl w:val="D944C954"/>
    <w:lvl w:ilvl="0" w:tplc="458A5340">
      <w:start w:val="1"/>
      <w:numFmt w:val="bullet"/>
      <w:lvlText w:val="•"/>
      <w:lvlJc w:val="left"/>
      <w:pPr>
        <w:ind w:left="720" w:hanging="360"/>
      </w:pPr>
    </w:lvl>
    <w:lvl w:ilvl="1" w:tplc="287801A4">
      <w:numFmt w:val="decimal"/>
      <w:lvlText w:val=""/>
      <w:lvlJc w:val="left"/>
    </w:lvl>
    <w:lvl w:ilvl="2" w:tplc="30A0CC32">
      <w:numFmt w:val="decimal"/>
      <w:lvlText w:val=""/>
      <w:lvlJc w:val="left"/>
    </w:lvl>
    <w:lvl w:ilvl="3" w:tplc="3E189AAA">
      <w:numFmt w:val="decimal"/>
      <w:lvlText w:val=""/>
      <w:lvlJc w:val="left"/>
    </w:lvl>
    <w:lvl w:ilvl="4" w:tplc="F356C0C2">
      <w:numFmt w:val="decimal"/>
      <w:lvlText w:val=""/>
      <w:lvlJc w:val="left"/>
    </w:lvl>
    <w:lvl w:ilvl="5" w:tplc="5844A6BA">
      <w:numFmt w:val="decimal"/>
      <w:lvlText w:val=""/>
      <w:lvlJc w:val="left"/>
    </w:lvl>
    <w:lvl w:ilvl="6" w:tplc="CAACA43C">
      <w:numFmt w:val="decimal"/>
      <w:lvlText w:val=""/>
      <w:lvlJc w:val="left"/>
    </w:lvl>
    <w:lvl w:ilvl="7" w:tplc="03427672">
      <w:numFmt w:val="decimal"/>
      <w:lvlText w:val=""/>
      <w:lvlJc w:val="left"/>
    </w:lvl>
    <w:lvl w:ilvl="8" w:tplc="71A063D6">
      <w:numFmt w:val="decimal"/>
      <w:lvlText w:val=""/>
      <w:lvlJc w:val="left"/>
    </w:lvl>
  </w:abstractNum>
  <w:num w:numId="1" w16cid:durableId="1728801210">
    <w:abstractNumId w:val="0"/>
    <w:lvlOverride w:ilvl="0">
      <w:startOverride w:val="1"/>
    </w:lvlOverride>
  </w:num>
  <w:num w:numId="2" w16cid:durableId="64809539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B2"/>
    <w:rsid w:val="000A254F"/>
    <w:rsid w:val="003E1D10"/>
    <w:rsid w:val="00520495"/>
    <w:rsid w:val="006444B2"/>
    <w:rsid w:val="00B54CCA"/>
    <w:rsid w:val="0A63D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B9C1"/>
  <w15:docId w15:val="{6A931093-362B-44B2-B5F9-A6C84EDB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4"/>
        <w:szCs w:val="24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spacing w:before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/>
      <w:outlineLvl w:val="1"/>
    </w:pPr>
    <w:rPr>
      <w:b/>
      <w:bCs/>
      <w:color w:val="000000"/>
      <w:sz w:val="28"/>
      <w:szCs w:val="2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3F9813A216B49BC5C43E713FBB629" ma:contentTypeVersion="8" ma:contentTypeDescription="Create a new document." ma:contentTypeScope="" ma:versionID="3a23989715994bd6da44161951107cd2">
  <xsd:schema xmlns:xsd="http://www.w3.org/2001/XMLSchema" xmlns:xs="http://www.w3.org/2001/XMLSchema" xmlns:p="http://schemas.microsoft.com/office/2006/metadata/properties" xmlns:ns2="c055c63c-0251-428c-ab8c-83b5c37be48b" targetNamespace="http://schemas.microsoft.com/office/2006/metadata/properties" ma:root="true" ma:fieldsID="642ab3e7988fd9da1ba984038884b8d7" ns2:_="">
    <xsd:import namespace="c055c63c-0251-428c-ab8c-83b5c37be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5c63c-0251-428c-ab8c-83b5c37be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A61062-788C-4ED0-AF99-E4D12EF43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881655-C5DB-4905-B473-D394827E80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319A3-C5BA-4E5A-A859-7106A7FDD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5c63c-0251-428c-ab8c-83b5c37be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Natasha Gosling</lastModifiedBy>
  <revision>5</revision>
  <dcterms:created xsi:type="dcterms:W3CDTF">2026-02-03T10:24:00.0000000Z</dcterms:created>
  <dcterms:modified xsi:type="dcterms:W3CDTF">2026-02-04T20:00:05.3265927Z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0x010100A8D3F9813A216B49BC5C43E713FBB629</vt:lpwstr>
  </property>
</Properties>
</file>