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A1F2C" w14:textId="6D16C709" w:rsidR="00F1056F" w:rsidRPr="00DA0FF0" w:rsidRDefault="0099070B" w:rsidP="00F70EE4">
      <w:pPr>
        <w:pStyle w:val="Heading1"/>
        <w:spacing w:after="0" w:line="240" w:lineRule="auto"/>
        <w:ind w:left="-5"/>
        <w:jc w:val="center"/>
        <w:rPr>
          <w:rFonts w:ascii="Arial Narrow" w:hAnsi="Arial Narrow"/>
          <w:color w:val="auto"/>
          <w:sz w:val="40"/>
          <w:szCs w:val="40"/>
          <w:u w:val="none"/>
        </w:rPr>
      </w:pPr>
      <w:r w:rsidRPr="00DA0FF0">
        <w:rPr>
          <w:rFonts w:ascii="Arial Narrow" w:hAnsi="Arial Narrow"/>
          <w:noProof/>
          <w:color w:val="002060"/>
          <w:sz w:val="40"/>
          <w:szCs w:val="40"/>
        </w:rPr>
        <w:drawing>
          <wp:anchor distT="0" distB="0" distL="114300" distR="114300" simplePos="0" relativeHeight="251658241" behindDoc="0" locked="0" layoutInCell="1" allowOverlap="1" wp14:anchorId="2467E11B" wp14:editId="7E9B4083">
            <wp:simplePos x="0" y="0"/>
            <wp:positionH relativeFrom="margin">
              <wp:posOffset>0</wp:posOffset>
            </wp:positionH>
            <wp:positionV relativeFrom="paragraph">
              <wp:posOffset>-207010</wp:posOffset>
            </wp:positionV>
            <wp:extent cx="1811655" cy="1210310"/>
            <wp:effectExtent l="0" t="0" r="0" b="8890"/>
            <wp:wrapNone/>
            <wp:docPr id="1432109770" name="Picture 2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9770" name="Picture 22" descr="A logo of a tre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1210310"/>
                    </a:xfrm>
                    <a:prstGeom prst="rect">
                      <a:avLst/>
                    </a:prstGeom>
                  </pic:spPr>
                </pic:pic>
              </a:graphicData>
            </a:graphic>
            <wp14:sizeRelH relativeFrom="page">
              <wp14:pctWidth>0</wp14:pctWidth>
            </wp14:sizeRelH>
            <wp14:sizeRelV relativeFrom="page">
              <wp14:pctHeight>0</wp14:pctHeight>
            </wp14:sizeRelV>
          </wp:anchor>
        </w:drawing>
      </w:r>
      <w:r w:rsidR="00926CA6" w:rsidRPr="00DA0FF0">
        <w:rPr>
          <w:rFonts w:ascii="Arial Narrow" w:hAnsi="Arial Narrow"/>
          <w:noProof/>
          <w:color w:val="002060"/>
          <w:sz w:val="40"/>
          <w:szCs w:val="40"/>
        </w:rPr>
        <w:drawing>
          <wp:anchor distT="0" distB="0" distL="114300" distR="114300" simplePos="0" relativeHeight="251658240" behindDoc="0" locked="0" layoutInCell="1" allowOverlap="1" wp14:anchorId="237A92D2" wp14:editId="31F3427C">
            <wp:simplePos x="0" y="0"/>
            <wp:positionH relativeFrom="margin">
              <wp:align>right</wp:align>
            </wp:positionH>
            <wp:positionV relativeFrom="paragraph">
              <wp:posOffset>-371750</wp:posOffset>
            </wp:positionV>
            <wp:extent cx="1512511" cy="1892466"/>
            <wp:effectExtent l="0" t="0" r="0" b="0"/>
            <wp:wrapNone/>
            <wp:docPr id="308519899" name="Picture 2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9899" name="Picture 23" descr="A blue and black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12511" cy="1892466"/>
                    </a:xfrm>
                    <a:prstGeom prst="rect">
                      <a:avLst/>
                    </a:prstGeom>
                  </pic:spPr>
                </pic:pic>
              </a:graphicData>
            </a:graphic>
            <wp14:sizeRelH relativeFrom="page">
              <wp14:pctWidth>0</wp14:pctWidth>
            </wp14:sizeRelH>
            <wp14:sizeRelV relativeFrom="page">
              <wp14:pctHeight>0</wp14:pctHeight>
            </wp14:sizeRelV>
          </wp:anchor>
        </w:drawing>
      </w:r>
      <w:r w:rsidR="00F70EE4">
        <w:rPr>
          <w:rFonts w:ascii="Arial Narrow" w:hAnsi="Arial Narrow"/>
          <w:color w:val="auto"/>
          <w:sz w:val="40"/>
          <w:szCs w:val="40"/>
          <w:u w:val="none"/>
        </w:rPr>
        <w:t>Ashdon Primary School</w:t>
      </w:r>
    </w:p>
    <w:p w14:paraId="4BA7A223" w14:textId="0E317AD6" w:rsidR="00F1056F" w:rsidRDefault="003953DB" w:rsidP="00F70EE4">
      <w:pPr>
        <w:tabs>
          <w:tab w:val="left" w:pos="3142"/>
          <w:tab w:val="center" w:pos="5386"/>
        </w:tabs>
        <w:spacing w:after="0" w:line="240" w:lineRule="auto"/>
        <w:ind w:hanging="11"/>
        <w:jc w:val="center"/>
        <w:rPr>
          <w:rFonts w:ascii="Arial Narrow" w:hAnsi="Arial Narrow"/>
          <w:b/>
          <w:bCs/>
          <w:color w:val="auto"/>
          <w:sz w:val="40"/>
          <w:szCs w:val="40"/>
        </w:rPr>
      </w:pPr>
      <w:r w:rsidRPr="2A0CD02F">
        <w:rPr>
          <w:rFonts w:ascii="Arial Narrow" w:hAnsi="Arial Narrow"/>
          <w:b/>
          <w:bCs/>
          <w:color w:val="auto"/>
          <w:sz w:val="40"/>
          <w:szCs w:val="40"/>
        </w:rPr>
        <w:t>A</w:t>
      </w:r>
      <w:r w:rsidR="006560AE">
        <w:rPr>
          <w:rFonts w:ascii="Arial Narrow" w:hAnsi="Arial Narrow"/>
          <w:b/>
          <w:bCs/>
          <w:color w:val="auto"/>
          <w:sz w:val="40"/>
          <w:szCs w:val="40"/>
        </w:rPr>
        <w:t>rt</w:t>
      </w:r>
      <w:r w:rsidR="00026DFF" w:rsidRPr="2A0CD02F">
        <w:rPr>
          <w:rFonts w:ascii="Arial Narrow" w:hAnsi="Arial Narrow"/>
          <w:b/>
          <w:bCs/>
          <w:color w:val="auto"/>
          <w:sz w:val="40"/>
          <w:szCs w:val="40"/>
        </w:rPr>
        <w:t xml:space="preserve"> </w:t>
      </w:r>
      <w:r w:rsidR="008F34B5" w:rsidRPr="2A0CD02F">
        <w:rPr>
          <w:rFonts w:ascii="Arial Narrow" w:hAnsi="Arial Narrow"/>
          <w:b/>
          <w:bCs/>
          <w:color w:val="auto"/>
          <w:sz w:val="40"/>
          <w:szCs w:val="40"/>
        </w:rPr>
        <w:t>Policy</w:t>
      </w:r>
    </w:p>
    <w:p w14:paraId="4691B1E5" w14:textId="77777777" w:rsidR="00144DD2" w:rsidRDefault="00144DD2" w:rsidP="00F70EE4">
      <w:pPr>
        <w:tabs>
          <w:tab w:val="left" w:pos="3142"/>
          <w:tab w:val="center" w:pos="5386"/>
        </w:tabs>
        <w:spacing w:after="0" w:line="240" w:lineRule="auto"/>
        <w:ind w:hanging="11"/>
        <w:jc w:val="center"/>
        <w:rPr>
          <w:rFonts w:ascii="Arial Narrow" w:hAnsi="Arial Narrow"/>
          <w:b/>
          <w:bCs/>
          <w:color w:val="auto"/>
          <w:sz w:val="40"/>
          <w:szCs w:val="40"/>
        </w:rPr>
      </w:pPr>
    </w:p>
    <w:p w14:paraId="039511B8" w14:textId="77777777" w:rsidR="00144DD2" w:rsidRDefault="00144DD2" w:rsidP="00F70EE4">
      <w:pPr>
        <w:tabs>
          <w:tab w:val="left" w:pos="3142"/>
          <w:tab w:val="center" w:pos="5386"/>
        </w:tabs>
        <w:spacing w:after="0" w:line="240" w:lineRule="auto"/>
        <w:ind w:hanging="11"/>
        <w:jc w:val="center"/>
        <w:rPr>
          <w:rFonts w:ascii="Arial Narrow" w:hAnsi="Arial Narrow"/>
          <w:b/>
          <w:bCs/>
          <w:color w:val="auto"/>
          <w:sz w:val="40"/>
          <w:szCs w:val="40"/>
        </w:rPr>
      </w:pPr>
    </w:p>
    <w:p w14:paraId="073AF779" w14:textId="5B599A12" w:rsidR="003953DB" w:rsidRPr="006573AE" w:rsidRDefault="003953DB" w:rsidP="00F70EE4">
      <w:pPr>
        <w:tabs>
          <w:tab w:val="left" w:pos="3142"/>
          <w:tab w:val="center" w:pos="5386"/>
        </w:tabs>
        <w:autoSpaceDE w:val="0"/>
        <w:autoSpaceDN w:val="0"/>
        <w:adjustRightInd w:val="0"/>
        <w:spacing w:after="0" w:line="240" w:lineRule="auto"/>
        <w:ind w:hanging="11"/>
        <w:jc w:val="center"/>
        <w:rPr>
          <w:rFonts w:ascii="Arial Narrow" w:hAnsi="Arial Narrow"/>
          <w:b/>
          <w:bCs/>
          <w:color w:val="auto"/>
          <w:sz w:val="40"/>
          <w:szCs w:val="40"/>
        </w:rPr>
      </w:pPr>
    </w:p>
    <w:p w14:paraId="05AFF9DB" w14:textId="3E6D3F90" w:rsidR="003953DB" w:rsidRPr="006573AE" w:rsidRDefault="003953DB" w:rsidP="00F70EE4">
      <w:pPr>
        <w:autoSpaceDE w:val="0"/>
        <w:autoSpaceDN w:val="0"/>
        <w:adjustRightInd w:val="0"/>
        <w:spacing w:after="0" w:line="240" w:lineRule="auto"/>
        <w:rPr>
          <w:rFonts w:ascii="Calibri" w:hAnsi="Calibri" w:cs="Calibri"/>
          <w:b/>
          <w:bCs/>
          <w:color w:val="auto"/>
          <w:sz w:val="28"/>
          <w:szCs w:val="28"/>
        </w:rPr>
      </w:pPr>
      <w:r w:rsidRPr="2A0CD02F">
        <w:rPr>
          <w:rFonts w:ascii="Calibri" w:hAnsi="Calibri" w:cs="Calibri"/>
          <w:b/>
          <w:bCs/>
          <w:color w:val="auto"/>
          <w:sz w:val="28"/>
          <w:szCs w:val="28"/>
        </w:rPr>
        <w:t>Rationale</w:t>
      </w:r>
    </w:p>
    <w:p w14:paraId="4B10FF94" w14:textId="3A23E031" w:rsidR="003953DB" w:rsidRPr="00150CF6" w:rsidRDefault="003953DB" w:rsidP="00F70EE4">
      <w:pPr>
        <w:autoSpaceDE w:val="0"/>
        <w:autoSpaceDN w:val="0"/>
        <w:adjustRightInd w:val="0"/>
        <w:spacing w:after="0" w:line="240" w:lineRule="auto"/>
        <w:rPr>
          <w:rFonts w:ascii="Calibri" w:hAnsi="Calibri" w:cs="Calibri"/>
          <w:b/>
          <w:bCs/>
          <w:i/>
          <w:iCs/>
          <w:color w:val="auto"/>
          <w:sz w:val="28"/>
          <w:szCs w:val="28"/>
        </w:rPr>
      </w:pPr>
      <w:r w:rsidRPr="2A0CD02F">
        <w:rPr>
          <w:rFonts w:ascii="Calibri" w:hAnsi="Calibri" w:cs="Calibri"/>
          <w:b/>
          <w:bCs/>
          <w:i/>
          <w:iCs/>
          <w:color w:val="auto"/>
          <w:sz w:val="28"/>
          <w:szCs w:val="28"/>
        </w:rPr>
        <w:t xml:space="preserve">At </w:t>
      </w:r>
      <w:r w:rsidR="00F70EE4">
        <w:rPr>
          <w:rFonts w:ascii="Calibri" w:hAnsi="Calibri" w:cs="Calibri"/>
          <w:b/>
          <w:bCs/>
          <w:i/>
          <w:iCs/>
          <w:color w:val="auto"/>
          <w:sz w:val="28"/>
          <w:szCs w:val="28"/>
        </w:rPr>
        <w:t xml:space="preserve">Ashdon Primary School </w:t>
      </w:r>
      <w:r w:rsidRPr="2A0CD02F">
        <w:rPr>
          <w:rFonts w:ascii="Calibri" w:hAnsi="Calibri" w:cs="Calibri"/>
          <w:b/>
          <w:bCs/>
          <w:i/>
          <w:iCs/>
          <w:color w:val="auto"/>
          <w:sz w:val="28"/>
          <w:szCs w:val="28"/>
        </w:rPr>
        <w:t xml:space="preserve">we believe that Art and design stimulates creativity and imagination. It provides visual, tactile and sensory experiences and a special way of understanding and responding to the world and enables children to communicate what they see, feel and think </w:t>
      </w:r>
      <w:proofErr w:type="gramStart"/>
      <w:r w:rsidRPr="2A0CD02F">
        <w:rPr>
          <w:rFonts w:ascii="Calibri" w:hAnsi="Calibri" w:cs="Calibri"/>
          <w:b/>
          <w:bCs/>
          <w:i/>
          <w:iCs/>
          <w:color w:val="auto"/>
          <w:sz w:val="28"/>
          <w:szCs w:val="28"/>
        </w:rPr>
        <w:t>through the use of</w:t>
      </w:r>
      <w:proofErr w:type="gramEnd"/>
      <w:r w:rsidRPr="2A0CD02F">
        <w:rPr>
          <w:rFonts w:ascii="Calibri" w:hAnsi="Calibri" w:cs="Calibri"/>
          <w:b/>
          <w:bCs/>
          <w:i/>
          <w:iCs/>
          <w:color w:val="auto"/>
          <w:sz w:val="28"/>
          <w:szCs w:val="28"/>
        </w:rPr>
        <w:t xml:space="preserve"> colour, texture, form, pattern and different materials and processes. </w:t>
      </w:r>
    </w:p>
    <w:p w14:paraId="68D31ED9" w14:textId="77777777" w:rsidR="003953DB" w:rsidRPr="006573AE" w:rsidRDefault="003953DB" w:rsidP="00F70EE4">
      <w:pPr>
        <w:autoSpaceDE w:val="0"/>
        <w:autoSpaceDN w:val="0"/>
        <w:adjustRightInd w:val="0"/>
        <w:spacing w:after="0" w:line="240" w:lineRule="auto"/>
        <w:ind w:left="0" w:firstLine="0"/>
        <w:rPr>
          <w:rFonts w:ascii="Calibri" w:hAnsi="Calibri" w:cs="Calibri"/>
          <w:b/>
          <w:bCs/>
          <w:color w:val="auto"/>
          <w:sz w:val="28"/>
          <w:szCs w:val="28"/>
        </w:rPr>
      </w:pPr>
    </w:p>
    <w:p w14:paraId="065354C9" w14:textId="77777777" w:rsidR="003953DB" w:rsidRDefault="003953DB" w:rsidP="00F70EE4">
      <w:pPr>
        <w:autoSpaceDE w:val="0"/>
        <w:autoSpaceDN w:val="0"/>
        <w:adjustRightInd w:val="0"/>
        <w:spacing w:after="0" w:line="240" w:lineRule="auto"/>
        <w:rPr>
          <w:rFonts w:ascii="Calibri" w:hAnsi="Calibri" w:cs="Calibri"/>
          <w:b/>
          <w:bCs/>
          <w:color w:val="auto"/>
          <w:sz w:val="28"/>
          <w:szCs w:val="28"/>
        </w:rPr>
      </w:pPr>
      <w:r w:rsidRPr="2A0CD02F">
        <w:rPr>
          <w:rFonts w:ascii="Calibri" w:hAnsi="Calibri" w:cs="Calibri"/>
          <w:b/>
          <w:bCs/>
          <w:color w:val="auto"/>
          <w:sz w:val="28"/>
          <w:szCs w:val="28"/>
        </w:rPr>
        <w:t>Aims</w:t>
      </w:r>
    </w:p>
    <w:p w14:paraId="7C5F6269" w14:textId="77777777" w:rsidR="003953DB" w:rsidRPr="00150CF6" w:rsidRDefault="003953DB" w:rsidP="00F70EE4">
      <w:pPr>
        <w:numPr>
          <w:ilvl w:val="0"/>
          <w:numId w:val="21"/>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To enable children to become visually literate and understand that art is a form of communication.</w:t>
      </w:r>
    </w:p>
    <w:p w14:paraId="724F4E8D" w14:textId="77777777" w:rsidR="003953DB" w:rsidRPr="00150CF6" w:rsidRDefault="003953DB" w:rsidP="00F70EE4">
      <w:pPr>
        <w:numPr>
          <w:ilvl w:val="0"/>
          <w:numId w:val="21"/>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To enable children to use a wide range of media to communicate ideas and feelings.</w:t>
      </w:r>
    </w:p>
    <w:p w14:paraId="67857387" w14:textId="77777777" w:rsidR="003953DB" w:rsidRPr="00150CF6" w:rsidRDefault="003953DB" w:rsidP="00F70EE4">
      <w:pPr>
        <w:numPr>
          <w:ilvl w:val="0"/>
          <w:numId w:val="21"/>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To nurture and harness creativity and acquire and develop a range of skills and techniques.</w:t>
      </w:r>
    </w:p>
    <w:p w14:paraId="05ADE913" w14:textId="77777777" w:rsidR="003953DB" w:rsidRPr="00150CF6" w:rsidRDefault="003953DB" w:rsidP="00F70EE4">
      <w:pPr>
        <w:numPr>
          <w:ilvl w:val="0"/>
          <w:numId w:val="21"/>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To develop children’s capacity for imaginative and original thought and to try out ideas without the fear of failing.</w:t>
      </w:r>
    </w:p>
    <w:p w14:paraId="7BD32802" w14:textId="77777777" w:rsidR="003953DB" w:rsidRPr="00150CF6" w:rsidRDefault="003953DB" w:rsidP="00F70EE4">
      <w:pPr>
        <w:numPr>
          <w:ilvl w:val="0"/>
          <w:numId w:val="21"/>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To enable children through observation to learn about the world around them.</w:t>
      </w:r>
    </w:p>
    <w:p w14:paraId="6EB2D813" w14:textId="77777777" w:rsidR="003953DB" w:rsidRPr="00150CF6" w:rsidRDefault="003953DB" w:rsidP="00F70EE4">
      <w:pPr>
        <w:numPr>
          <w:ilvl w:val="0"/>
          <w:numId w:val="21"/>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To help children to learn about the role of art, craft and design in their environment and take inspiration from it.</w:t>
      </w:r>
    </w:p>
    <w:p w14:paraId="5E183AC6" w14:textId="77777777" w:rsidR="003953DB" w:rsidRPr="00150CF6" w:rsidRDefault="003953DB" w:rsidP="00F70EE4">
      <w:pPr>
        <w:numPr>
          <w:ilvl w:val="0"/>
          <w:numId w:val="21"/>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To enable children to become independent in the planning and reviewing of their work</w:t>
      </w:r>
    </w:p>
    <w:p w14:paraId="6293B118" w14:textId="77777777" w:rsidR="003953DB" w:rsidRPr="00150CF6" w:rsidRDefault="003953DB" w:rsidP="00F70EE4">
      <w:pPr>
        <w:numPr>
          <w:ilvl w:val="0"/>
          <w:numId w:val="21"/>
        </w:numPr>
        <w:autoSpaceDE w:val="0"/>
        <w:autoSpaceDN w:val="0"/>
        <w:adjustRightInd w:val="0"/>
        <w:spacing w:after="0" w:line="240" w:lineRule="auto"/>
        <w:rPr>
          <w:rFonts w:ascii="Calibri" w:hAnsi="Calibri" w:cs="Calibri"/>
          <w:b/>
          <w:bCs/>
          <w:i/>
          <w:iCs/>
          <w:color w:val="auto"/>
          <w:sz w:val="28"/>
          <w:szCs w:val="28"/>
        </w:rPr>
      </w:pPr>
      <w:r w:rsidRPr="2A0CD02F">
        <w:rPr>
          <w:rFonts w:ascii="Calibri" w:hAnsi="Calibri" w:cs="Calibri"/>
          <w:i/>
          <w:iCs/>
          <w:color w:val="auto"/>
          <w:sz w:val="28"/>
          <w:szCs w:val="28"/>
        </w:rPr>
        <w:t>To enable children to develop their full potential confidently and independently.</w:t>
      </w:r>
    </w:p>
    <w:p w14:paraId="56FDC686" w14:textId="77777777" w:rsidR="003953DB" w:rsidRPr="006573AE" w:rsidRDefault="003953DB" w:rsidP="00F70EE4">
      <w:pPr>
        <w:autoSpaceDE w:val="0"/>
        <w:autoSpaceDN w:val="0"/>
        <w:adjustRightInd w:val="0"/>
        <w:spacing w:after="0" w:line="240" w:lineRule="auto"/>
        <w:rPr>
          <w:rFonts w:ascii="Calibri" w:hAnsi="Calibri" w:cs="Calibri"/>
          <w:b/>
          <w:bCs/>
          <w:color w:val="auto"/>
          <w:sz w:val="28"/>
          <w:szCs w:val="28"/>
        </w:rPr>
      </w:pPr>
    </w:p>
    <w:p w14:paraId="3FC1FEFC" w14:textId="0DFAC7EA" w:rsidR="003953DB" w:rsidRPr="006573AE" w:rsidRDefault="003953DB" w:rsidP="00F70EE4">
      <w:pPr>
        <w:autoSpaceDE w:val="0"/>
        <w:autoSpaceDN w:val="0"/>
        <w:adjustRightInd w:val="0"/>
        <w:spacing w:after="0" w:line="240" w:lineRule="auto"/>
        <w:rPr>
          <w:rFonts w:ascii="Calibri" w:hAnsi="Calibri" w:cs="Calibri"/>
          <w:b/>
          <w:bCs/>
          <w:color w:val="auto"/>
          <w:sz w:val="28"/>
          <w:szCs w:val="28"/>
        </w:rPr>
      </w:pPr>
      <w:r w:rsidRPr="2A0CD02F">
        <w:rPr>
          <w:rFonts w:ascii="Calibri" w:hAnsi="Calibri" w:cs="Calibri"/>
          <w:b/>
          <w:bCs/>
          <w:color w:val="auto"/>
          <w:sz w:val="28"/>
          <w:szCs w:val="28"/>
        </w:rPr>
        <w:t>Implementation of the Policy</w:t>
      </w:r>
    </w:p>
    <w:p w14:paraId="105FD441" w14:textId="3C7C2860" w:rsidR="003953DB" w:rsidRDefault="003953DB" w:rsidP="00F70EE4">
      <w:pPr>
        <w:autoSpaceDE w:val="0"/>
        <w:autoSpaceDN w:val="0"/>
        <w:adjustRightInd w:val="0"/>
        <w:spacing w:after="0" w:line="240" w:lineRule="auto"/>
        <w:rPr>
          <w:rFonts w:ascii="Calibri" w:hAnsi="Calibri" w:cs="Calibri"/>
          <w:color w:val="auto"/>
          <w:sz w:val="28"/>
          <w:szCs w:val="28"/>
        </w:rPr>
      </w:pPr>
      <w:r w:rsidRPr="2A0CD02F">
        <w:rPr>
          <w:rFonts w:ascii="Calibri" w:hAnsi="Calibri" w:cs="Calibri"/>
          <w:color w:val="auto"/>
          <w:sz w:val="28"/>
          <w:szCs w:val="28"/>
        </w:rPr>
        <w:t xml:space="preserve">At </w:t>
      </w:r>
      <w:r w:rsidR="00F70EE4">
        <w:rPr>
          <w:rFonts w:ascii="Calibri" w:hAnsi="Calibri" w:cs="Calibri"/>
          <w:color w:val="auto"/>
          <w:sz w:val="28"/>
          <w:szCs w:val="28"/>
        </w:rPr>
        <w:t xml:space="preserve">Ashdon Primary </w:t>
      </w:r>
      <w:proofErr w:type="gramStart"/>
      <w:r w:rsidR="00F70EE4">
        <w:rPr>
          <w:rFonts w:ascii="Calibri" w:hAnsi="Calibri" w:cs="Calibri"/>
          <w:color w:val="auto"/>
          <w:sz w:val="28"/>
          <w:szCs w:val="28"/>
        </w:rPr>
        <w:t xml:space="preserve">School </w:t>
      </w:r>
      <w:r w:rsidRPr="2A0CD02F">
        <w:rPr>
          <w:rFonts w:ascii="Calibri" w:hAnsi="Calibri" w:cs="Calibri"/>
          <w:b/>
          <w:bCs/>
          <w:i/>
          <w:iCs/>
          <w:color w:val="auto"/>
          <w:sz w:val="28"/>
          <w:szCs w:val="28"/>
        </w:rPr>
        <w:t xml:space="preserve"> </w:t>
      </w:r>
      <w:r w:rsidRPr="2A0CD02F">
        <w:rPr>
          <w:rFonts w:ascii="Calibri" w:hAnsi="Calibri" w:cs="Calibri"/>
          <w:color w:val="auto"/>
          <w:sz w:val="28"/>
          <w:szCs w:val="28"/>
        </w:rPr>
        <w:t>art</w:t>
      </w:r>
      <w:proofErr w:type="gramEnd"/>
      <w:r w:rsidRPr="2A0CD02F">
        <w:rPr>
          <w:rFonts w:ascii="Calibri" w:hAnsi="Calibri" w:cs="Calibri"/>
          <w:color w:val="auto"/>
          <w:sz w:val="28"/>
          <w:szCs w:val="28"/>
        </w:rPr>
        <w:t xml:space="preserve"> is a hands-on activity that needs the teacher to be directly involved with the children in the lesson to set the task, to impart knowledge, to lead activities, to monitor and develop the children's progress, to encourage development and to ensure that each child reaches an appropriate standard through:</w:t>
      </w:r>
    </w:p>
    <w:p w14:paraId="3E0FD6FC" w14:textId="77777777" w:rsidR="003953DB" w:rsidRPr="00150CF6" w:rsidRDefault="003953DB" w:rsidP="00F70EE4">
      <w:pPr>
        <w:numPr>
          <w:ilvl w:val="0"/>
          <w:numId w:val="22"/>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Using a variety of approaches that are matched to the activity and cater for the range of ability of the children.</w:t>
      </w:r>
    </w:p>
    <w:p w14:paraId="00B7608F" w14:textId="43094A3A" w:rsidR="003953DB" w:rsidRPr="00150CF6" w:rsidRDefault="003953DB" w:rsidP="00F70EE4">
      <w:pPr>
        <w:numPr>
          <w:ilvl w:val="0"/>
          <w:numId w:val="22"/>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Having the opportunity to examine natural objects, everyday artefacts, historical artefacts.</w:t>
      </w:r>
      <w:r w:rsidRPr="2A0CD02F">
        <w:rPr>
          <w:rFonts w:ascii="Calibri" w:eastAsia="SymbolMT" w:hAnsi="Calibri" w:cs="Calibri"/>
          <w:i/>
          <w:iCs/>
          <w:color w:val="auto"/>
          <w:sz w:val="28"/>
          <w:szCs w:val="28"/>
        </w:rPr>
        <w:t xml:space="preserve"> </w:t>
      </w:r>
      <w:r w:rsidRPr="2A0CD02F">
        <w:rPr>
          <w:rFonts w:ascii="Calibri" w:hAnsi="Calibri" w:cs="Calibri"/>
          <w:i/>
          <w:iCs/>
          <w:color w:val="auto"/>
          <w:sz w:val="28"/>
          <w:szCs w:val="28"/>
        </w:rPr>
        <w:t>Developing clear links between art and design.</w:t>
      </w:r>
    </w:p>
    <w:p w14:paraId="16000DB7" w14:textId="77777777" w:rsidR="003953DB" w:rsidRPr="00150CF6" w:rsidRDefault="003953DB" w:rsidP="00F70EE4">
      <w:pPr>
        <w:numPr>
          <w:ilvl w:val="0"/>
          <w:numId w:val="22"/>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Encouraging children to work individually, in pairs, small groups and as a whole class when required.</w:t>
      </w:r>
    </w:p>
    <w:p w14:paraId="1B1AEF10" w14:textId="77777777" w:rsidR="003953DB" w:rsidRPr="00150CF6" w:rsidRDefault="003953DB" w:rsidP="00F70EE4">
      <w:pPr>
        <w:numPr>
          <w:ilvl w:val="0"/>
          <w:numId w:val="22"/>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Encouraging the development of personal and social skills, being fully inclusive and giving equal access for pupils to learning opportunities.</w:t>
      </w:r>
    </w:p>
    <w:p w14:paraId="2CBE0822" w14:textId="5AB0B370" w:rsidR="003953DB" w:rsidRPr="00F70EE4" w:rsidRDefault="003953DB" w:rsidP="00F70EE4">
      <w:pPr>
        <w:numPr>
          <w:ilvl w:val="0"/>
          <w:numId w:val="22"/>
        </w:numPr>
        <w:autoSpaceDE w:val="0"/>
        <w:autoSpaceDN w:val="0"/>
        <w:adjustRightInd w:val="0"/>
        <w:spacing w:after="0" w:line="240" w:lineRule="auto"/>
        <w:rPr>
          <w:rFonts w:ascii="Calibri" w:hAnsi="Calibri" w:cs="Calibri"/>
          <w:b/>
          <w:bCs/>
          <w:i/>
          <w:iCs/>
          <w:color w:val="auto"/>
          <w:sz w:val="28"/>
          <w:szCs w:val="28"/>
        </w:rPr>
      </w:pPr>
      <w:r w:rsidRPr="2A0CD02F">
        <w:rPr>
          <w:rFonts w:ascii="Calibri" w:hAnsi="Calibri" w:cs="Calibri"/>
          <w:i/>
          <w:iCs/>
          <w:color w:val="auto"/>
          <w:sz w:val="28"/>
          <w:szCs w:val="28"/>
        </w:rPr>
        <w:lastRenderedPageBreak/>
        <w:t>Ensuring that issues of Health and Safety are addressed in the planning and delivery of the art curriculum.</w:t>
      </w:r>
    </w:p>
    <w:p w14:paraId="7D45B6A1" w14:textId="1D89098C" w:rsidR="003953DB" w:rsidRDefault="003953DB" w:rsidP="00F70EE4">
      <w:pPr>
        <w:spacing w:after="0" w:line="240" w:lineRule="auto"/>
        <w:rPr>
          <w:rFonts w:ascii="Calibri" w:hAnsi="Calibri" w:cs="Calibri"/>
          <w:color w:val="auto"/>
          <w:sz w:val="28"/>
          <w:szCs w:val="28"/>
        </w:rPr>
      </w:pPr>
      <w:r w:rsidRPr="2A0CD02F">
        <w:rPr>
          <w:rFonts w:ascii="Calibri" w:hAnsi="Calibri" w:cs="Calibri"/>
          <w:color w:val="auto"/>
          <w:sz w:val="28"/>
          <w:szCs w:val="28"/>
        </w:rPr>
        <w:t>We have create</w:t>
      </w:r>
      <w:r w:rsidR="000C70D8" w:rsidRPr="2A0CD02F">
        <w:rPr>
          <w:rFonts w:ascii="Calibri" w:hAnsi="Calibri" w:cs="Calibri"/>
          <w:color w:val="auto"/>
          <w:sz w:val="28"/>
          <w:szCs w:val="28"/>
        </w:rPr>
        <w:t>d</w:t>
      </w:r>
      <w:r w:rsidRPr="2A0CD02F">
        <w:rPr>
          <w:rFonts w:ascii="Calibri" w:hAnsi="Calibri" w:cs="Calibri"/>
          <w:color w:val="auto"/>
          <w:sz w:val="28"/>
          <w:szCs w:val="28"/>
        </w:rPr>
        <w:t xml:space="preserve"> a well sequenced and progressive curriculum map containing the key concepts children need to be procedurally fluent to work and think like professional artists.</w:t>
      </w:r>
    </w:p>
    <w:p w14:paraId="14E2FC0E" w14:textId="585D8DB7" w:rsidR="003953DB" w:rsidRDefault="003953DB" w:rsidP="00F70EE4">
      <w:pPr>
        <w:spacing w:after="0" w:line="240" w:lineRule="auto"/>
        <w:rPr>
          <w:rFonts w:ascii="Calibri" w:hAnsi="Calibri" w:cs="Calibri"/>
          <w:color w:val="auto"/>
          <w:sz w:val="28"/>
          <w:szCs w:val="28"/>
        </w:rPr>
      </w:pPr>
      <w:r w:rsidRPr="2A0CD02F">
        <w:rPr>
          <w:rFonts w:ascii="Calibri" w:hAnsi="Calibri" w:cs="Calibri"/>
          <w:color w:val="auto"/>
          <w:sz w:val="28"/>
          <w:szCs w:val="28"/>
        </w:rPr>
        <w:t>The key concepts in art and design we plan a progression for are as follows:</w:t>
      </w:r>
    </w:p>
    <w:p w14:paraId="62EC5C28" w14:textId="77777777" w:rsidR="003953DB" w:rsidRPr="0071134A" w:rsidRDefault="003953DB" w:rsidP="00F70EE4">
      <w:pPr>
        <w:numPr>
          <w:ilvl w:val="0"/>
          <w:numId w:val="24"/>
        </w:numPr>
        <w:autoSpaceDE w:val="0"/>
        <w:autoSpaceDN w:val="0"/>
        <w:adjustRightInd w:val="0"/>
        <w:spacing w:after="0" w:line="240" w:lineRule="auto"/>
        <w:rPr>
          <w:rFonts w:ascii="Calibri" w:hAnsi="Calibri" w:cs="Calibri"/>
          <w:color w:val="auto"/>
          <w:sz w:val="28"/>
          <w:szCs w:val="28"/>
        </w:rPr>
      </w:pPr>
      <w:r w:rsidRPr="2A0CD02F">
        <w:rPr>
          <w:rFonts w:ascii="Calibri" w:hAnsi="Calibri" w:cs="Calibri"/>
          <w:i/>
          <w:iCs/>
          <w:color w:val="auto"/>
          <w:sz w:val="28"/>
          <w:szCs w:val="28"/>
        </w:rPr>
        <w:t>Drawing</w:t>
      </w:r>
    </w:p>
    <w:p w14:paraId="209857C7" w14:textId="77777777" w:rsidR="003953DB" w:rsidRPr="0071134A" w:rsidRDefault="003953DB" w:rsidP="00F70EE4">
      <w:pPr>
        <w:numPr>
          <w:ilvl w:val="0"/>
          <w:numId w:val="24"/>
        </w:numPr>
        <w:autoSpaceDE w:val="0"/>
        <w:autoSpaceDN w:val="0"/>
        <w:adjustRightInd w:val="0"/>
        <w:spacing w:after="0" w:line="240" w:lineRule="auto"/>
        <w:rPr>
          <w:rFonts w:ascii="Calibri" w:hAnsi="Calibri" w:cs="Calibri"/>
          <w:color w:val="auto"/>
          <w:sz w:val="28"/>
          <w:szCs w:val="28"/>
        </w:rPr>
      </w:pPr>
      <w:r w:rsidRPr="2A0CD02F">
        <w:rPr>
          <w:rFonts w:ascii="Calibri" w:hAnsi="Calibri" w:cs="Calibri"/>
          <w:i/>
          <w:iCs/>
          <w:color w:val="auto"/>
          <w:sz w:val="28"/>
          <w:szCs w:val="28"/>
        </w:rPr>
        <w:t>Painting</w:t>
      </w:r>
    </w:p>
    <w:p w14:paraId="0F6C40B1" w14:textId="714BF4E3" w:rsidR="003953DB" w:rsidRPr="0071134A" w:rsidRDefault="003953DB" w:rsidP="00F70EE4">
      <w:pPr>
        <w:numPr>
          <w:ilvl w:val="0"/>
          <w:numId w:val="24"/>
        </w:numPr>
        <w:autoSpaceDE w:val="0"/>
        <w:autoSpaceDN w:val="0"/>
        <w:adjustRightInd w:val="0"/>
        <w:spacing w:after="0" w:line="240" w:lineRule="auto"/>
        <w:rPr>
          <w:rFonts w:ascii="Calibri" w:hAnsi="Calibri" w:cs="Calibri"/>
          <w:color w:val="auto"/>
          <w:sz w:val="28"/>
          <w:szCs w:val="28"/>
        </w:rPr>
      </w:pPr>
      <w:r w:rsidRPr="2A0CD02F">
        <w:rPr>
          <w:rFonts w:ascii="Calibri" w:hAnsi="Calibri" w:cs="Calibri"/>
          <w:i/>
          <w:iCs/>
          <w:color w:val="auto"/>
          <w:sz w:val="28"/>
          <w:szCs w:val="28"/>
        </w:rPr>
        <w:t>Print</w:t>
      </w:r>
      <w:r w:rsidR="004B03A3" w:rsidRPr="2A0CD02F">
        <w:rPr>
          <w:rFonts w:ascii="Calibri" w:hAnsi="Calibri" w:cs="Calibri"/>
          <w:i/>
          <w:iCs/>
          <w:color w:val="auto"/>
          <w:sz w:val="28"/>
          <w:szCs w:val="28"/>
        </w:rPr>
        <w:t>making</w:t>
      </w:r>
    </w:p>
    <w:p w14:paraId="46FA8025" w14:textId="77777777" w:rsidR="003953DB" w:rsidRPr="0071134A" w:rsidRDefault="003953DB" w:rsidP="00F70EE4">
      <w:pPr>
        <w:numPr>
          <w:ilvl w:val="0"/>
          <w:numId w:val="24"/>
        </w:numPr>
        <w:autoSpaceDE w:val="0"/>
        <w:autoSpaceDN w:val="0"/>
        <w:adjustRightInd w:val="0"/>
        <w:spacing w:after="0" w:line="240" w:lineRule="auto"/>
        <w:rPr>
          <w:rFonts w:ascii="Calibri" w:hAnsi="Calibri" w:cs="Calibri"/>
          <w:color w:val="auto"/>
          <w:sz w:val="28"/>
          <w:szCs w:val="28"/>
        </w:rPr>
      </w:pPr>
      <w:r w:rsidRPr="2A0CD02F">
        <w:rPr>
          <w:rFonts w:ascii="Calibri" w:hAnsi="Calibri" w:cs="Calibri"/>
          <w:i/>
          <w:iCs/>
          <w:color w:val="auto"/>
          <w:sz w:val="28"/>
          <w:szCs w:val="28"/>
        </w:rPr>
        <w:t>3D</w:t>
      </w:r>
    </w:p>
    <w:p w14:paraId="3390B5B9" w14:textId="7D84D036" w:rsidR="003953DB" w:rsidRPr="004B03A3" w:rsidRDefault="004B03A3" w:rsidP="00F70EE4">
      <w:pPr>
        <w:numPr>
          <w:ilvl w:val="0"/>
          <w:numId w:val="24"/>
        </w:numPr>
        <w:autoSpaceDE w:val="0"/>
        <w:autoSpaceDN w:val="0"/>
        <w:adjustRightInd w:val="0"/>
        <w:spacing w:after="0" w:line="240" w:lineRule="auto"/>
        <w:rPr>
          <w:rFonts w:ascii="Calibri" w:hAnsi="Calibri" w:cs="Calibri"/>
          <w:color w:val="auto"/>
          <w:sz w:val="28"/>
          <w:szCs w:val="28"/>
        </w:rPr>
      </w:pPr>
      <w:r w:rsidRPr="2A0CD02F">
        <w:rPr>
          <w:rFonts w:ascii="Calibri" w:hAnsi="Calibri" w:cs="Calibri"/>
          <w:i/>
          <w:iCs/>
          <w:color w:val="auto"/>
          <w:sz w:val="28"/>
          <w:szCs w:val="28"/>
        </w:rPr>
        <w:t>Textiles</w:t>
      </w:r>
    </w:p>
    <w:p w14:paraId="5AE30D48" w14:textId="77777777" w:rsidR="003953DB" w:rsidRPr="006573AE" w:rsidRDefault="003953DB" w:rsidP="00F70EE4">
      <w:pPr>
        <w:autoSpaceDE w:val="0"/>
        <w:autoSpaceDN w:val="0"/>
        <w:adjustRightInd w:val="0"/>
        <w:spacing w:after="0" w:line="240" w:lineRule="auto"/>
        <w:ind w:left="0" w:firstLine="0"/>
        <w:rPr>
          <w:rFonts w:ascii="Calibri" w:hAnsi="Calibri" w:cs="Calibri"/>
          <w:b/>
          <w:bCs/>
          <w:color w:val="auto"/>
          <w:sz w:val="28"/>
          <w:szCs w:val="28"/>
          <w:u w:val="single"/>
        </w:rPr>
      </w:pPr>
    </w:p>
    <w:p w14:paraId="26C4FE32" w14:textId="044C43A0" w:rsidR="003953DB" w:rsidRPr="00F70EE4" w:rsidRDefault="003953DB" w:rsidP="00F70EE4">
      <w:pPr>
        <w:autoSpaceDE w:val="0"/>
        <w:autoSpaceDN w:val="0"/>
        <w:adjustRightInd w:val="0"/>
        <w:spacing w:after="0" w:line="240" w:lineRule="auto"/>
        <w:rPr>
          <w:rFonts w:ascii="Calibri" w:hAnsi="Calibri" w:cs="Calibri"/>
          <w:b/>
          <w:bCs/>
          <w:color w:val="auto"/>
          <w:sz w:val="28"/>
          <w:szCs w:val="28"/>
        </w:rPr>
      </w:pPr>
      <w:r w:rsidRPr="2A0CD02F">
        <w:rPr>
          <w:rFonts w:ascii="Calibri" w:hAnsi="Calibri" w:cs="Calibri"/>
          <w:b/>
          <w:bCs/>
          <w:color w:val="auto"/>
          <w:sz w:val="28"/>
          <w:szCs w:val="28"/>
        </w:rPr>
        <w:t xml:space="preserve">The Early Years Foundation Stage </w:t>
      </w:r>
    </w:p>
    <w:p w14:paraId="6E588F64" w14:textId="7CCAF11E" w:rsidR="003953DB" w:rsidRDefault="003953DB" w:rsidP="00F70EE4">
      <w:pPr>
        <w:autoSpaceDE w:val="0"/>
        <w:autoSpaceDN w:val="0"/>
        <w:adjustRightInd w:val="0"/>
        <w:spacing w:after="0" w:line="240" w:lineRule="auto"/>
        <w:rPr>
          <w:rFonts w:ascii="Calibri" w:hAnsi="Calibri" w:cs="Calibri"/>
          <w:color w:val="auto"/>
          <w:sz w:val="28"/>
          <w:szCs w:val="28"/>
        </w:rPr>
      </w:pPr>
      <w:r w:rsidRPr="2A0CD02F">
        <w:rPr>
          <w:rFonts w:ascii="Calibri" w:hAnsi="Calibri" w:cs="Calibri"/>
          <w:color w:val="auto"/>
          <w:sz w:val="28"/>
          <w:szCs w:val="28"/>
        </w:rPr>
        <w:t xml:space="preserve">At </w:t>
      </w:r>
      <w:r w:rsidR="00F70EE4">
        <w:rPr>
          <w:rFonts w:ascii="Calibri" w:hAnsi="Calibri" w:cs="Calibri"/>
          <w:color w:val="auto"/>
          <w:sz w:val="28"/>
          <w:szCs w:val="28"/>
        </w:rPr>
        <w:t>Ashdon Primary School</w:t>
      </w:r>
      <w:r w:rsidRPr="2A0CD02F">
        <w:rPr>
          <w:rFonts w:ascii="Calibri" w:hAnsi="Calibri" w:cs="Calibri"/>
          <w:color w:val="auto"/>
          <w:sz w:val="28"/>
          <w:szCs w:val="28"/>
        </w:rPr>
        <w:t xml:space="preserve"> we encourage creative work as this is part of the foundation stage. We relate the creative development of the children to the objectives set out in the early learning goals, which underpin the curriculum planning for children aged three to five. The children’s learning includes art, music, dance, role-play and imaginative play. The range of experience encourages children to make connections between one area of learning and another and so extends their understanding. </w:t>
      </w:r>
    </w:p>
    <w:p w14:paraId="1C845174" w14:textId="77777777" w:rsidR="003953DB" w:rsidRPr="006573AE" w:rsidRDefault="003953DB" w:rsidP="00F70EE4">
      <w:pPr>
        <w:autoSpaceDE w:val="0"/>
        <w:autoSpaceDN w:val="0"/>
        <w:adjustRightInd w:val="0"/>
        <w:spacing w:after="0" w:line="240" w:lineRule="auto"/>
        <w:ind w:left="0" w:firstLine="0"/>
        <w:rPr>
          <w:rFonts w:ascii="Calibri" w:hAnsi="Calibri" w:cs="Calibri"/>
          <w:color w:val="auto"/>
          <w:sz w:val="28"/>
          <w:szCs w:val="28"/>
        </w:rPr>
      </w:pPr>
    </w:p>
    <w:p w14:paraId="73336747" w14:textId="225F1E45" w:rsidR="003953DB" w:rsidRPr="00F70EE4" w:rsidRDefault="003953DB" w:rsidP="00F70EE4">
      <w:pPr>
        <w:autoSpaceDE w:val="0"/>
        <w:autoSpaceDN w:val="0"/>
        <w:adjustRightInd w:val="0"/>
        <w:spacing w:after="0" w:line="240" w:lineRule="auto"/>
        <w:rPr>
          <w:rFonts w:ascii="Calibri" w:hAnsi="Calibri" w:cs="Calibri"/>
          <w:b/>
          <w:bCs/>
          <w:color w:val="auto"/>
          <w:sz w:val="28"/>
          <w:szCs w:val="28"/>
        </w:rPr>
      </w:pPr>
      <w:r w:rsidRPr="2A0CD02F">
        <w:rPr>
          <w:rFonts w:ascii="Calibri" w:hAnsi="Calibri" w:cs="Calibri"/>
          <w:b/>
          <w:bCs/>
          <w:color w:val="auto"/>
          <w:sz w:val="28"/>
          <w:szCs w:val="28"/>
        </w:rPr>
        <w:t>Key Stage One</w:t>
      </w:r>
    </w:p>
    <w:p w14:paraId="160E00D6" w14:textId="1090FB3F" w:rsidR="003953DB" w:rsidRDefault="003953DB" w:rsidP="00F70EE4">
      <w:pPr>
        <w:autoSpaceDE w:val="0"/>
        <w:autoSpaceDN w:val="0"/>
        <w:adjustRightInd w:val="0"/>
        <w:spacing w:after="0" w:line="240" w:lineRule="auto"/>
        <w:rPr>
          <w:rFonts w:ascii="Calibri" w:hAnsi="Calibri" w:cs="Calibri"/>
          <w:color w:val="auto"/>
          <w:sz w:val="28"/>
          <w:szCs w:val="28"/>
        </w:rPr>
      </w:pPr>
      <w:r w:rsidRPr="2A0CD02F">
        <w:rPr>
          <w:rFonts w:ascii="Calibri" w:hAnsi="Calibri" w:cs="Calibri"/>
          <w:color w:val="auto"/>
          <w:sz w:val="28"/>
          <w:szCs w:val="28"/>
        </w:rPr>
        <w:t xml:space="preserve">At </w:t>
      </w:r>
      <w:r w:rsidR="00F70EE4">
        <w:rPr>
          <w:rFonts w:ascii="Calibri" w:hAnsi="Calibri" w:cs="Calibri"/>
          <w:color w:val="auto"/>
          <w:sz w:val="28"/>
          <w:szCs w:val="28"/>
        </w:rPr>
        <w:t xml:space="preserve">Ashdon Primary School </w:t>
      </w:r>
      <w:r w:rsidRPr="2A0CD02F">
        <w:rPr>
          <w:rFonts w:ascii="Calibri" w:hAnsi="Calibri" w:cs="Calibri"/>
          <w:color w:val="auto"/>
          <w:sz w:val="28"/>
          <w:szCs w:val="28"/>
        </w:rPr>
        <w:t>during key stage 1, art and design is about developing children's creativity and imagination through providing art, craft and design activities that relate to children's own identity and experiences, the natural and made objects and materials with which they are familiar and the locality in which they live.</w:t>
      </w:r>
    </w:p>
    <w:p w14:paraId="3242D6E7" w14:textId="77777777" w:rsidR="003953DB" w:rsidRDefault="003953DB" w:rsidP="00F70EE4">
      <w:pPr>
        <w:autoSpaceDE w:val="0"/>
        <w:autoSpaceDN w:val="0"/>
        <w:adjustRightInd w:val="0"/>
        <w:spacing w:after="0" w:line="240" w:lineRule="auto"/>
        <w:rPr>
          <w:rFonts w:ascii="Calibri" w:hAnsi="Calibri" w:cs="Calibri"/>
          <w:color w:val="auto"/>
          <w:sz w:val="28"/>
          <w:szCs w:val="28"/>
        </w:rPr>
      </w:pPr>
    </w:p>
    <w:p w14:paraId="7D8D5C09" w14:textId="08E3F9D9" w:rsidR="003953DB" w:rsidRPr="00F70EE4" w:rsidRDefault="003953DB" w:rsidP="00F70EE4">
      <w:pPr>
        <w:autoSpaceDE w:val="0"/>
        <w:autoSpaceDN w:val="0"/>
        <w:adjustRightInd w:val="0"/>
        <w:spacing w:after="0" w:line="240" w:lineRule="auto"/>
        <w:rPr>
          <w:rFonts w:ascii="Calibri" w:hAnsi="Calibri" w:cs="Calibri"/>
          <w:b/>
          <w:bCs/>
          <w:color w:val="auto"/>
          <w:sz w:val="28"/>
          <w:szCs w:val="28"/>
        </w:rPr>
      </w:pPr>
      <w:r w:rsidRPr="2A0CD02F">
        <w:rPr>
          <w:rFonts w:ascii="Calibri" w:hAnsi="Calibri" w:cs="Calibri"/>
          <w:b/>
          <w:bCs/>
          <w:color w:val="auto"/>
          <w:sz w:val="28"/>
          <w:szCs w:val="28"/>
        </w:rPr>
        <w:t>Key Stage Two</w:t>
      </w:r>
    </w:p>
    <w:p w14:paraId="3310C58C" w14:textId="2CF4B64D" w:rsidR="003953DB" w:rsidRDefault="003953DB" w:rsidP="00F70EE4">
      <w:pPr>
        <w:autoSpaceDE w:val="0"/>
        <w:autoSpaceDN w:val="0"/>
        <w:adjustRightInd w:val="0"/>
        <w:spacing w:after="0" w:line="240" w:lineRule="auto"/>
        <w:rPr>
          <w:rFonts w:ascii="Calibri" w:hAnsi="Calibri" w:cs="Calibri"/>
          <w:color w:val="auto"/>
          <w:sz w:val="28"/>
          <w:szCs w:val="28"/>
        </w:rPr>
      </w:pPr>
      <w:r w:rsidRPr="2A0CD02F">
        <w:rPr>
          <w:rFonts w:ascii="Calibri" w:hAnsi="Calibri" w:cs="Calibri"/>
          <w:color w:val="auto"/>
          <w:sz w:val="28"/>
          <w:szCs w:val="28"/>
        </w:rPr>
        <w:t xml:space="preserve">At </w:t>
      </w:r>
      <w:r w:rsidR="00F70EE4">
        <w:rPr>
          <w:rFonts w:ascii="Calibri" w:hAnsi="Calibri" w:cs="Calibri"/>
          <w:color w:val="auto"/>
          <w:sz w:val="28"/>
          <w:szCs w:val="28"/>
        </w:rPr>
        <w:t>Ashdon Primary School</w:t>
      </w:r>
      <w:r w:rsidRPr="2A0CD02F">
        <w:rPr>
          <w:rFonts w:ascii="Calibri" w:hAnsi="Calibri" w:cs="Calibri"/>
          <w:color w:val="auto"/>
          <w:sz w:val="28"/>
          <w:szCs w:val="28"/>
        </w:rPr>
        <w:t xml:space="preserve"> during key stage 2, art and design is about developing children's creativity and imagination by building on their knowledge, skills and understanding of materials and processes through providing more complex activities. Children's experiences help them to develop their understanding of the diverse roles and functions of art and design in the locality and in the wider world.</w:t>
      </w:r>
    </w:p>
    <w:p w14:paraId="25776480" w14:textId="77777777" w:rsidR="003953DB" w:rsidRPr="006573AE" w:rsidRDefault="003953DB" w:rsidP="00F70EE4">
      <w:pPr>
        <w:autoSpaceDE w:val="0"/>
        <w:autoSpaceDN w:val="0"/>
        <w:adjustRightInd w:val="0"/>
        <w:spacing w:after="0" w:line="240" w:lineRule="auto"/>
        <w:rPr>
          <w:rFonts w:ascii="Calibri" w:hAnsi="Calibri" w:cs="Calibri"/>
          <w:color w:val="auto"/>
          <w:sz w:val="28"/>
          <w:szCs w:val="28"/>
        </w:rPr>
      </w:pPr>
    </w:p>
    <w:p w14:paraId="705757C4" w14:textId="1D81BF82" w:rsidR="003953DB" w:rsidRDefault="003953DB" w:rsidP="00F70EE4">
      <w:pPr>
        <w:autoSpaceDE w:val="0"/>
        <w:autoSpaceDN w:val="0"/>
        <w:adjustRightInd w:val="0"/>
        <w:spacing w:after="0" w:line="240" w:lineRule="auto"/>
        <w:rPr>
          <w:rFonts w:ascii="Calibri" w:hAnsi="Calibri" w:cs="Calibri"/>
          <w:color w:val="auto"/>
          <w:sz w:val="28"/>
          <w:szCs w:val="28"/>
        </w:rPr>
      </w:pPr>
      <w:r w:rsidRPr="2A0CD02F">
        <w:rPr>
          <w:rFonts w:ascii="Calibri" w:hAnsi="Calibri" w:cs="Calibri"/>
          <w:color w:val="auto"/>
          <w:sz w:val="28"/>
          <w:szCs w:val="28"/>
        </w:rPr>
        <w:t>During each year</w:t>
      </w:r>
      <w:r w:rsidR="00086E36" w:rsidRPr="2A0CD02F">
        <w:rPr>
          <w:rFonts w:ascii="Calibri" w:hAnsi="Calibri" w:cs="Calibri"/>
          <w:color w:val="auto"/>
          <w:sz w:val="28"/>
          <w:szCs w:val="28"/>
        </w:rPr>
        <w:t>,</w:t>
      </w:r>
      <w:r w:rsidRPr="2A0CD02F">
        <w:rPr>
          <w:rFonts w:ascii="Calibri" w:hAnsi="Calibri" w:cs="Calibri"/>
          <w:color w:val="auto"/>
          <w:sz w:val="28"/>
          <w:szCs w:val="28"/>
        </w:rPr>
        <w:t xml:space="preserve"> </w:t>
      </w:r>
      <w:r w:rsidR="00A71E4E" w:rsidRPr="2A0CD02F">
        <w:rPr>
          <w:rFonts w:ascii="Calibri" w:hAnsi="Calibri" w:cs="Calibri"/>
          <w:color w:val="auto"/>
          <w:sz w:val="28"/>
          <w:szCs w:val="28"/>
        </w:rPr>
        <w:t>five</w:t>
      </w:r>
      <w:r w:rsidRPr="2A0CD02F">
        <w:rPr>
          <w:rFonts w:ascii="Calibri" w:hAnsi="Calibri" w:cs="Calibri"/>
          <w:color w:val="auto"/>
          <w:sz w:val="28"/>
          <w:szCs w:val="28"/>
        </w:rPr>
        <w:t xml:space="preserve"> genres of art are taught</w:t>
      </w:r>
      <w:r w:rsidR="00086E36" w:rsidRPr="2A0CD02F">
        <w:rPr>
          <w:rFonts w:ascii="Calibri" w:hAnsi="Calibri" w:cs="Calibri"/>
          <w:color w:val="auto"/>
          <w:sz w:val="28"/>
          <w:szCs w:val="28"/>
        </w:rPr>
        <w:t xml:space="preserve"> on a 2-year cycle to ensure clear coverage for the mixed age classes. T</w:t>
      </w:r>
      <w:r w:rsidRPr="2A0CD02F">
        <w:rPr>
          <w:rFonts w:ascii="Calibri" w:hAnsi="Calibri" w:cs="Calibri"/>
          <w:color w:val="auto"/>
          <w:sz w:val="28"/>
          <w:szCs w:val="28"/>
        </w:rPr>
        <w:t>hese are: drawing, painting, print</w:t>
      </w:r>
      <w:r w:rsidR="00A71E4E" w:rsidRPr="2A0CD02F">
        <w:rPr>
          <w:rFonts w:ascii="Calibri" w:hAnsi="Calibri" w:cs="Calibri"/>
          <w:color w:val="auto"/>
          <w:sz w:val="28"/>
          <w:szCs w:val="28"/>
        </w:rPr>
        <w:t>making</w:t>
      </w:r>
      <w:r w:rsidRPr="2A0CD02F">
        <w:rPr>
          <w:rFonts w:ascii="Calibri" w:hAnsi="Calibri" w:cs="Calibri"/>
          <w:color w:val="auto"/>
          <w:sz w:val="28"/>
          <w:szCs w:val="28"/>
        </w:rPr>
        <w:t xml:space="preserve">, textiles and </w:t>
      </w:r>
      <w:r w:rsidR="00086E36" w:rsidRPr="2A0CD02F">
        <w:rPr>
          <w:rFonts w:ascii="Calibri" w:hAnsi="Calibri" w:cs="Calibri"/>
          <w:color w:val="auto"/>
          <w:sz w:val="28"/>
          <w:szCs w:val="28"/>
        </w:rPr>
        <w:t>3D</w:t>
      </w:r>
      <w:r w:rsidRPr="2A0CD02F">
        <w:rPr>
          <w:rFonts w:ascii="Calibri" w:hAnsi="Calibri" w:cs="Calibri"/>
          <w:color w:val="auto"/>
          <w:sz w:val="28"/>
          <w:szCs w:val="28"/>
        </w:rPr>
        <w:t>. These areas are taught under the umbrella title of each topic.</w:t>
      </w:r>
    </w:p>
    <w:p w14:paraId="231CB476" w14:textId="77777777" w:rsidR="003953DB" w:rsidRPr="006573AE" w:rsidRDefault="003953DB" w:rsidP="00F70EE4">
      <w:pPr>
        <w:autoSpaceDE w:val="0"/>
        <w:autoSpaceDN w:val="0"/>
        <w:adjustRightInd w:val="0"/>
        <w:spacing w:after="0" w:line="240" w:lineRule="auto"/>
        <w:ind w:left="0" w:firstLine="0"/>
        <w:rPr>
          <w:rFonts w:ascii="Calibri" w:hAnsi="Calibri" w:cs="Calibri"/>
          <w:color w:val="auto"/>
          <w:sz w:val="28"/>
          <w:szCs w:val="28"/>
        </w:rPr>
      </w:pPr>
    </w:p>
    <w:p w14:paraId="1F43CAB1" w14:textId="4BC24113" w:rsidR="003953DB" w:rsidRPr="006573AE" w:rsidRDefault="003953DB" w:rsidP="00F70EE4">
      <w:pPr>
        <w:pStyle w:val="NormalWeb"/>
        <w:spacing w:after="0"/>
        <w:rPr>
          <w:rFonts w:ascii="Calibri" w:hAnsi="Calibri" w:cs="Calibri"/>
          <w:sz w:val="28"/>
          <w:szCs w:val="28"/>
        </w:rPr>
      </w:pPr>
      <w:r w:rsidRPr="2A0CD02F">
        <w:rPr>
          <w:rFonts w:ascii="Calibri" w:hAnsi="Calibri" w:cs="Calibri"/>
          <w:b/>
          <w:bCs/>
          <w:sz w:val="28"/>
          <w:szCs w:val="28"/>
          <w:u w:val="single"/>
        </w:rPr>
        <w:t>Differentiation/Responsive Teaching</w:t>
      </w:r>
      <w:r>
        <w:br/>
      </w:r>
      <w:r>
        <w:br/>
      </w:r>
      <w:r w:rsidRPr="2A0CD02F">
        <w:rPr>
          <w:rFonts w:ascii="Calibri" w:hAnsi="Calibri" w:cs="Calibri"/>
          <w:sz w:val="28"/>
          <w:szCs w:val="28"/>
          <w:lang w:eastAsia="en-GB"/>
        </w:rPr>
        <w:t xml:space="preserve">At </w:t>
      </w:r>
      <w:r w:rsidR="00F70EE4">
        <w:rPr>
          <w:rFonts w:ascii="Calibri" w:hAnsi="Calibri" w:cs="Calibri"/>
          <w:sz w:val="28"/>
          <w:szCs w:val="28"/>
          <w:lang w:eastAsia="en-GB"/>
        </w:rPr>
        <w:t>Ashdon Primary School</w:t>
      </w:r>
      <w:r w:rsidRPr="2A0CD02F">
        <w:rPr>
          <w:rFonts w:ascii="Calibri" w:hAnsi="Calibri" w:cs="Calibri"/>
          <w:sz w:val="28"/>
          <w:szCs w:val="28"/>
          <w:lang w:eastAsia="en-GB"/>
        </w:rPr>
        <w:t xml:space="preserve"> w</w:t>
      </w:r>
      <w:r w:rsidRPr="2A0CD02F">
        <w:rPr>
          <w:rFonts w:ascii="Calibri" w:hAnsi="Calibri" w:cs="Calibri"/>
          <w:sz w:val="28"/>
          <w:szCs w:val="28"/>
        </w:rPr>
        <w:t>e recognise the fact that we have children of differing ability in all our classes, and so we provide suitable learning opportunities for all children by matching the challenge of the task to the ability of the child. We achieve this through a range of strategies:</w:t>
      </w:r>
    </w:p>
    <w:p w14:paraId="06C3A825" w14:textId="77777777" w:rsidR="003953DB" w:rsidRPr="006573AE" w:rsidRDefault="003953DB" w:rsidP="00F70EE4">
      <w:pPr>
        <w:pStyle w:val="NormalWeb"/>
        <w:spacing w:after="0"/>
        <w:rPr>
          <w:rFonts w:ascii="Calibri" w:hAnsi="Calibri" w:cs="Calibri"/>
          <w:sz w:val="28"/>
          <w:szCs w:val="28"/>
        </w:rPr>
      </w:pPr>
      <w:r w:rsidRPr="2A0CD02F">
        <w:rPr>
          <w:rFonts w:ascii="Calibri" w:hAnsi="Calibri" w:cs="Calibri"/>
          <w:sz w:val="28"/>
          <w:szCs w:val="28"/>
        </w:rPr>
        <w:t> </w:t>
      </w:r>
    </w:p>
    <w:p w14:paraId="1B163DA1" w14:textId="77777777" w:rsidR="003953DB" w:rsidRPr="00150CF6" w:rsidRDefault="003953DB" w:rsidP="00F70EE4">
      <w:pPr>
        <w:pStyle w:val="NormalWeb"/>
        <w:numPr>
          <w:ilvl w:val="0"/>
          <w:numId w:val="20"/>
        </w:numPr>
        <w:tabs>
          <w:tab w:val="clear" w:pos="1080"/>
        </w:tabs>
        <w:spacing w:after="0"/>
        <w:ind w:left="567" w:hanging="567"/>
        <w:rPr>
          <w:rFonts w:ascii="Calibri" w:hAnsi="Calibri" w:cs="Calibri"/>
          <w:i/>
          <w:iCs/>
          <w:sz w:val="28"/>
          <w:szCs w:val="28"/>
        </w:rPr>
      </w:pPr>
      <w:r w:rsidRPr="2A0CD02F">
        <w:rPr>
          <w:rFonts w:ascii="Calibri" w:hAnsi="Calibri" w:cs="Calibri"/>
          <w:i/>
          <w:iCs/>
          <w:sz w:val="28"/>
          <w:szCs w:val="28"/>
        </w:rPr>
        <w:lastRenderedPageBreak/>
        <w:t xml:space="preserve">Setting common tasks that are open-ended and can have a variety of </w:t>
      </w:r>
      <w:proofErr w:type="gramStart"/>
      <w:r w:rsidRPr="2A0CD02F">
        <w:rPr>
          <w:rFonts w:ascii="Calibri" w:hAnsi="Calibri" w:cs="Calibri"/>
          <w:i/>
          <w:iCs/>
          <w:sz w:val="28"/>
          <w:szCs w:val="28"/>
        </w:rPr>
        <w:t>responses;</w:t>
      </w:r>
      <w:proofErr w:type="gramEnd"/>
    </w:p>
    <w:p w14:paraId="3F470714" w14:textId="77777777" w:rsidR="003953DB" w:rsidRPr="00150CF6" w:rsidRDefault="003953DB" w:rsidP="00F70EE4">
      <w:pPr>
        <w:pStyle w:val="NormalWeb"/>
        <w:numPr>
          <w:ilvl w:val="0"/>
          <w:numId w:val="20"/>
        </w:numPr>
        <w:tabs>
          <w:tab w:val="clear" w:pos="1080"/>
        </w:tabs>
        <w:spacing w:after="0"/>
        <w:ind w:left="567" w:hanging="567"/>
        <w:rPr>
          <w:rFonts w:ascii="Calibri" w:hAnsi="Calibri" w:cs="Calibri"/>
          <w:i/>
          <w:iCs/>
          <w:sz w:val="28"/>
          <w:szCs w:val="28"/>
        </w:rPr>
      </w:pPr>
      <w:r w:rsidRPr="2A0CD02F">
        <w:rPr>
          <w:rFonts w:ascii="Calibri" w:hAnsi="Calibri" w:cs="Calibri"/>
          <w:i/>
          <w:iCs/>
          <w:sz w:val="28"/>
          <w:szCs w:val="28"/>
        </w:rPr>
        <w:t xml:space="preserve">Setting tasks of increasing difficulty where not all children complete all </w:t>
      </w:r>
      <w:proofErr w:type="gramStart"/>
      <w:r w:rsidRPr="2A0CD02F">
        <w:rPr>
          <w:rFonts w:ascii="Calibri" w:hAnsi="Calibri" w:cs="Calibri"/>
          <w:i/>
          <w:iCs/>
          <w:sz w:val="28"/>
          <w:szCs w:val="28"/>
        </w:rPr>
        <w:t>tasks;</w:t>
      </w:r>
      <w:proofErr w:type="gramEnd"/>
    </w:p>
    <w:p w14:paraId="22E76FF2" w14:textId="77777777" w:rsidR="003953DB" w:rsidRPr="00150CF6" w:rsidRDefault="003953DB" w:rsidP="00F70EE4">
      <w:pPr>
        <w:pStyle w:val="NormalWeb"/>
        <w:numPr>
          <w:ilvl w:val="0"/>
          <w:numId w:val="20"/>
        </w:numPr>
        <w:tabs>
          <w:tab w:val="clear" w:pos="1080"/>
        </w:tabs>
        <w:spacing w:after="0"/>
        <w:ind w:left="567" w:hanging="567"/>
        <w:rPr>
          <w:rFonts w:ascii="Calibri" w:hAnsi="Calibri" w:cs="Calibri"/>
          <w:i/>
          <w:iCs/>
          <w:sz w:val="28"/>
          <w:szCs w:val="28"/>
        </w:rPr>
      </w:pPr>
      <w:r w:rsidRPr="2A0CD02F">
        <w:rPr>
          <w:rFonts w:ascii="Calibri" w:hAnsi="Calibri" w:cs="Calibri"/>
          <w:i/>
          <w:iCs/>
          <w:sz w:val="28"/>
          <w:szCs w:val="28"/>
        </w:rPr>
        <w:t xml:space="preserve">Grouping children by ability and setting different tasks for each </w:t>
      </w:r>
      <w:proofErr w:type="gramStart"/>
      <w:r w:rsidRPr="2A0CD02F">
        <w:rPr>
          <w:rFonts w:ascii="Calibri" w:hAnsi="Calibri" w:cs="Calibri"/>
          <w:i/>
          <w:iCs/>
          <w:sz w:val="28"/>
          <w:szCs w:val="28"/>
        </w:rPr>
        <w:t>group;</w:t>
      </w:r>
      <w:proofErr w:type="gramEnd"/>
    </w:p>
    <w:p w14:paraId="23BE5D0D" w14:textId="77777777" w:rsidR="003953DB" w:rsidRPr="00150CF6" w:rsidRDefault="003953DB" w:rsidP="00F70EE4">
      <w:pPr>
        <w:pStyle w:val="NormalWeb"/>
        <w:numPr>
          <w:ilvl w:val="0"/>
          <w:numId w:val="20"/>
        </w:numPr>
        <w:tabs>
          <w:tab w:val="clear" w:pos="1080"/>
        </w:tabs>
        <w:spacing w:after="0"/>
        <w:ind w:left="567" w:hanging="567"/>
        <w:rPr>
          <w:rFonts w:ascii="Calibri" w:hAnsi="Calibri" w:cs="Calibri"/>
          <w:i/>
          <w:iCs/>
          <w:sz w:val="28"/>
          <w:szCs w:val="28"/>
        </w:rPr>
      </w:pPr>
      <w:r w:rsidRPr="2A0CD02F">
        <w:rPr>
          <w:rFonts w:ascii="Calibri" w:hAnsi="Calibri" w:cs="Calibri"/>
          <w:i/>
          <w:iCs/>
          <w:sz w:val="28"/>
          <w:szCs w:val="28"/>
        </w:rPr>
        <w:t xml:space="preserve">Providing a range of challenges with different </w:t>
      </w:r>
      <w:proofErr w:type="gramStart"/>
      <w:r w:rsidRPr="2A0CD02F">
        <w:rPr>
          <w:rFonts w:ascii="Calibri" w:hAnsi="Calibri" w:cs="Calibri"/>
          <w:i/>
          <w:iCs/>
          <w:sz w:val="28"/>
          <w:szCs w:val="28"/>
        </w:rPr>
        <w:t>resources;</w:t>
      </w:r>
      <w:proofErr w:type="gramEnd"/>
    </w:p>
    <w:p w14:paraId="59046FCC" w14:textId="77777777" w:rsidR="003953DB" w:rsidRPr="00150CF6" w:rsidRDefault="003953DB" w:rsidP="00F70EE4">
      <w:pPr>
        <w:pStyle w:val="NormalWeb"/>
        <w:numPr>
          <w:ilvl w:val="0"/>
          <w:numId w:val="20"/>
        </w:numPr>
        <w:tabs>
          <w:tab w:val="clear" w:pos="1080"/>
        </w:tabs>
        <w:spacing w:after="0"/>
        <w:ind w:left="567" w:hanging="567"/>
        <w:rPr>
          <w:rFonts w:ascii="Calibri" w:hAnsi="Calibri" w:cs="Calibri"/>
          <w:i/>
          <w:iCs/>
          <w:sz w:val="28"/>
          <w:szCs w:val="28"/>
        </w:rPr>
      </w:pPr>
      <w:r w:rsidRPr="2A0CD02F">
        <w:rPr>
          <w:rFonts w:ascii="Calibri" w:hAnsi="Calibri" w:cs="Calibri"/>
          <w:i/>
          <w:iCs/>
          <w:sz w:val="28"/>
          <w:szCs w:val="28"/>
        </w:rPr>
        <w:t>Using additional adults to support the work of individual children or small groups.</w:t>
      </w:r>
    </w:p>
    <w:p w14:paraId="1A41C82B" w14:textId="77777777" w:rsidR="00F70EE4" w:rsidRDefault="00F70EE4" w:rsidP="00F70EE4">
      <w:pPr>
        <w:autoSpaceDE w:val="0"/>
        <w:autoSpaceDN w:val="0"/>
        <w:adjustRightInd w:val="0"/>
        <w:spacing w:after="0" w:line="240" w:lineRule="auto"/>
        <w:ind w:left="0" w:firstLine="0"/>
        <w:rPr>
          <w:rFonts w:ascii="Calibri" w:hAnsi="Calibri" w:cs="Calibri"/>
          <w:b/>
          <w:bCs/>
          <w:color w:val="auto"/>
          <w:sz w:val="28"/>
          <w:szCs w:val="28"/>
          <w:u w:val="single"/>
        </w:rPr>
      </w:pPr>
    </w:p>
    <w:p w14:paraId="52FC7278" w14:textId="6379916C" w:rsidR="003953DB" w:rsidRPr="00150CF6" w:rsidRDefault="003953DB" w:rsidP="00F70EE4">
      <w:pPr>
        <w:autoSpaceDE w:val="0"/>
        <w:autoSpaceDN w:val="0"/>
        <w:adjustRightInd w:val="0"/>
        <w:spacing w:after="0" w:line="240" w:lineRule="auto"/>
        <w:ind w:left="0" w:firstLine="0"/>
        <w:rPr>
          <w:rFonts w:ascii="Calibri" w:hAnsi="Calibri" w:cs="Calibri"/>
          <w:b/>
          <w:bCs/>
          <w:color w:val="auto"/>
          <w:sz w:val="28"/>
          <w:szCs w:val="28"/>
        </w:rPr>
      </w:pPr>
      <w:r w:rsidRPr="2A0CD02F">
        <w:rPr>
          <w:rFonts w:ascii="Calibri" w:hAnsi="Calibri" w:cs="Calibri"/>
          <w:b/>
          <w:bCs/>
          <w:color w:val="auto"/>
          <w:sz w:val="28"/>
          <w:szCs w:val="28"/>
        </w:rPr>
        <w:t>Health and Safety</w:t>
      </w:r>
    </w:p>
    <w:p w14:paraId="39C05576" w14:textId="49CCBADE" w:rsidR="003953DB" w:rsidRPr="00150CF6" w:rsidRDefault="001D3D10" w:rsidP="00F70EE4">
      <w:pPr>
        <w:autoSpaceDE w:val="0"/>
        <w:autoSpaceDN w:val="0"/>
        <w:adjustRightInd w:val="0"/>
        <w:spacing w:after="0" w:line="240" w:lineRule="auto"/>
        <w:rPr>
          <w:rFonts w:ascii="Calibri" w:hAnsi="Calibri" w:cs="Calibri"/>
          <w:color w:val="auto"/>
          <w:sz w:val="28"/>
          <w:szCs w:val="28"/>
        </w:rPr>
      </w:pPr>
      <w:r w:rsidRPr="2A0CD02F">
        <w:rPr>
          <w:rFonts w:ascii="Calibri" w:hAnsi="Calibri" w:cs="Calibri"/>
          <w:color w:val="auto"/>
          <w:sz w:val="28"/>
          <w:szCs w:val="28"/>
        </w:rPr>
        <w:t>The Staff at</w:t>
      </w:r>
      <w:r w:rsidR="003953DB" w:rsidRPr="2A0CD02F">
        <w:rPr>
          <w:rFonts w:ascii="Calibri" w:hAnsi="Calibri" w:cs="Calibri"/>
          <w:color w:val="auto"/>
          <w:sz w:val="28"/>
          <w:szCs w:val="28"/>
        </w:rPr>
        <w:t xml:space="preserve"> </w:t>
      </w:r>
      <w:r w:rsidR="00F70EE4">
        <w:rPr>
          <w:rFonts w:ascii="Calibri" w:hAnsi="Calibri" w:cs="Calibri"/>
          <w:color w:val="auto"/>
          <w:sz w:val="28"/>
          <w:szCs w:val="28"/>
        </w:rPr>
        <w:t xml:space="preserve">Ashdon Primary School </w:t>
      </w:r>
      <w:r w:rsidRPr="2A0CD02F">
        <w:rPr>
          <w:rFonts w:ascii="Calibri" w:hAnsi="Calibri" w:cs="Calibri"/>
          <w:color w:val="auto"/>
          <w:sz w:val="28"/>
          <w:szCs w:val="28"/>
        </w:rPr>
        <w:t>are</w:t>
      </w:r>
      <w:r w:rsidR="003953DB" w:rsidRPr="2A0CD02F">
        <w:rPr>
          <w:rFonts w:ascii="Calibri" w:hAnsi="Calibri" w:cs="Calibri"/>
          <w:color w:val="auto"/>
          <w:sz w:val="28"/>
          <w:szCs w:val="28"/>
        </w:rPr>
        <w:t xml:space="preserve"> responsible for teaching art, craft and design in a healthy and safe environment with reference to appropriate risk assessments for activities likely to incur possible risk. The teaching staff and art leader are responsible for the supervision of activities such as cutting with scissors or a paper-cutter and using glue guns safely. All art equipment is subject to maintenance and safety checks and any faulty equipment is to be reported to the art leader.</w:t>
      </w:r>
    </w:p>
    <w:p w14:paraId="229B70FA" w14:textId="77777777" w:rsidR="003953DB" w:rsidRPr="006573AE" w:rsidRDefault="003953DB" w:rsidP="00F70EE4">
      <w:pPr>
        <w:autoSpaceDE w:val="0"/>
        <w:autoSpaceDN w:val="0"/>
        <w:adjustRightInd w:val="0"/>
        <w:spacing w:after="0" w:line="240" w:lineRule="auto"/>
        <w:rPr>
          <w:rFonts w:ascii="Calibri" w:hAnsi="Calibri" w:cs="Calibri"/>
          <w:color w:val="auto"/>
          <w:sz w:val="28"/>
          <w:szCs w:val="28"/>
        </w:rPr>
      </w:pPr>
    </w:p>
    <w:p w14:paraId="6E9E4C61" w14:textId="79CC70D2" w:rsidR="003953DB" w:rsidRPr="00F70EE4" w:rsidRDefault="003953DB" w:rsidP="00F70EE4">
      <w:pPr>
        <w:autoSpaceDE w:val="0"/>
        <w:autoSpaceDN w:val="0"/>
        <w:adjustRightInd w:val="0"/>
        <w:spacing w:after="0" w:line="240" w:lineRule="auto"/>
        <w:rPr>
          <w:rFonts w:ascii="Calibri" w:hAnsi="Calibri" w:cs="Calibri"/>
          <w:b/>
          <w:bCs/>
          <w:color w:val="auto"/>
          <w:sz w:val="28"/>
          <w:szCs w:val="28"/>
        </w:rPr>
      </w:pPr>
      <w:r w:rsidRPr="2A0CD02F">
        <w:rPr>
          <w:rFonts w:ascii="Calibri" w:hAnsi="Calibri" w:cs="Calibri"/>
          <w:b/>
          <w:bCs/>
          <w:color w:val="auto"/>
          <w:sz w:val="28"/>
          <w:szCs w:val="28"/>
        </w:rPr>
        <w:t>Resources</w:t>
      </w:r>
    </w:p>
    <w:p w14:paraId="74CF0955" w14:textId="5A9F7ECE" w:rsidR="003953DB" w:rsidRPr="006573AE" w:rsidRDefault="003953DB" w:rsidP="00F70EE4">
      <w:pPr>
        <w:autoSpaceDE w:val="0"/>
        <w:autoSpaceDN w:val="0"/>
        <w:adjustRightInd w:val="0"/>
        <w:spacing w:after="0" w:line="240" w:lineRule="auto"/>
        <w:rPr>
          <w:rFonts w:ascii="Calibri" w:hAnsi="Calibri" w:cs="Calibri"/>
          <w:color w:val="auto"/>
          <w:sz w:val="28"/>
          <w:szCs w:val="28"/>
        </w:rPr>
      </w:pPr>
      <w:r w:rsidRPr="2A0CD02F">
        <w:rPr>
          <w:rFonts w:ascii="Calibri" w:hAnsi="Calibri" w:cs="Calibri"/>
          <w:color w:val="auto"/>
          <w:sz w:val="28"/>
          <w:szCs w:val="28"/>
        </w:rPr>
        <w:t xml:space="preserve">At </w:t>
      </w:r>
      <w:r w:rsidR="00F70EE4">
        <w:rPr>
          <w:rFonts w:ascii="Calibri" w:hAnsi="Calibri" w:cs="Calibri"/>
          <w:color w:val="auto"/>
          <w:sz w:val="28"/>
          <w:szCs w:val="28"/>
        </w:rPr>
        <w:t xml:space="preserve">Ashdon Primary School </w:t>
      </w:r>
      <w:r w:rsidRPr="2A0CD02F">
        <w:rPr>
          <w:rFonts w:ascii="Calibri" w:hAnsi="Calibri" w:cs="Calibri"/>
          <w:color w:val="auto"/>
          <w:sz w:val="28"/>
          <w:szCs w:val="28"/>
        </w:rPr>
        <w:t>there is a wide range of resources to support the teaching of art and design across the school.</w:t>
      </w:r>
    </w:p>
    <w:p w14:paraId="0B0FA3CC" w14:textId="3E935C4C" w:rsidR="003953DB" w:rsidRPr="006573AE" w:rsidRDefault="003953DB" w:rsidP="00F70EE4">
      <w:pPr>
        <w:autoSpaceDE w:val="0"/>
        <w:autoSpaceDN w:val="0"/>
        <w:adjustRightInd w:val="0"/>
        <w:spacing w:after="0" w:line="240" w:lineRule="auto"/>
        <w:rPr>
          <w:rFonts w:ascii="Calibri" w:hAnsi="Calibri" w:cs="Calibri"/>
          <w:color w:val="auto"/>
          <w:sz w:val="28"/>
          <w:szCs w:val="28"/>
        </w:rPr>
      </w:pPr>
      <w:r w:rsidRPr="2A0CD02F">
        <w:rPr>
          <w:rFonts w:ascii="Calibri" w:hAnsi="Calibri" w:cs="Calibri"/>
          <w:color w:val="auto"/>
          <w:sz w:val="28"/>
          <w:szCs w:val="28"/>
        </w:rPr>
        <w:t>Classrooms have a store of basic resources. Specialist resources and equipment are stored in the stock-cupboard and should be returned after use.</w:t>
      </w:r>
    </w:p>
    <w:p w14:paraId="720B89FF" w14:textId="77777777" w:rsidR="003953DB" w:rsidRPr="006573AE" w:rsidRDefault="003953DB" w:rsidP="00F70EE4">
      <w:pPr>
        <w:autoSpaceDE w:val="0"/>
        <w:autoSpaceDN w:val="0"/>
        <w:adjustRightInd w:val="0"/>
        <w:spacing w:after="0" w:line="240" w:lineRule="auto"/>
        <w:rPr>
          <w:rFonts w:ascii="Calibri" w:hAnsi="Calibri" w:cs="Calibri"/>
          <w:color w:val="auto"/>
          <w:sz w:val="28"/>
          <w:szCs w:val="28"/>
        </w:rPr>
      </w:pPr>
      <w:r w:rsidRPr="2A0CD02F">
        <w:rPr>
          <w:rFonts w:ascii="Calibri" w:hAnsi="Calibri" w:cs="Calibri"/>
          <w:color w:val="auto"/>
          <w:sz w:val="28"/>
          <w:szCs w:val="28"/>
        </w:rPr>
        <w:t>Teacher resources and reference materials such as books and artefacts are kept in the resource room. Good quality posters are stored in the planning chests and labelled accordingly.</w:t>
      </w:r>
    </w:p>
    <w:p w14:paraId="0FBCCEB3" w14:textId="77777777" w:rsidR="003953DB" w:rsidRDefault="003953DB" w:rsidP="00F70EE4">
      <w:pPr>
        <w:autoSpaceDE w:val="0"/>
        <w:autoSpaceDN w:val="0"/>
        <w:adjustRightInd w:val="0"/>
        <w:spacing w:after="0" w:line="240" w:lineRule="auto"/>
        <w:ind w:left="0" w:firstLine="0"/>
        <w:rPr>
          <w:rFonts w:ascii="Calibri" w:hAnsi="Calibri" w:cs="Calibri"/>
          <w:b/>
          <w:bCs/>
          <w:color w:val="auto"/>
          <w:sz w:val="28"/>
          <w:szCs w:val="28"/>
        </w:rPr>
      </w:pPr>
    </w:p>
    <w:p w14:paraId="483D8C54" w14:textId="2C0F95D4" w:rsidR="003953DB" w:rsidRPr="00F70EE4" w:rsidRDefault="003953DB" w:rsidP="00F70EE4">
      <w:pPr>
        <w:autoSpaceDE w:val="0"/>
        <w:autoSpaceDN w:val="0"/>
        <w:adjustRightInd w:val="0"/>
        <w:spacing w:after="0" w:line="240" w:lineRule="auto"/>
        <w:rPr>
          <w:rFonts w:ascii="Calibri" w:hAnsi="Calibri" w:cs="Calibri"/>
          <w:b/>
          <w:bCs/>
          <w:color w:val="auto"/>
          <w:sz w:val="28"/>
          <w:szCs w:val="28"/>
        </w:rPr>
      </w:pPr>
      <w:r w:rsidRPr="2A0CD02F">
        <w:rPr>
          <w:rFonts w:ascii="Calibri" w:hAnsi="Calibri" w:cs="Calibri"/>
          <w:b/>
          <w:bCs/>
          <w:color w:val="auto"/>
          <w:sz w:val="28"/>
          <w:szCs w:val="28"/>
        </w:rPr>
        <w:t>Role of the Subject Leader</w:t>
      </w:r>
    </w:p>
    <w:p w14:paraId="55AFDBDA" w14:textId="77777777" w:rsidR="003953DB" w:rsidRPr="00150CF6" w:rsidRDefault="003953DB" w:rsidP="00F70EE4">
      <w:pPr>
        <w:numPr>
          <w:ilvl w:val="0"/>
          <w:numId w:val="23"/>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To support colleagues in the teaching of art and design.</w:t>
      </w:r>
    </w:p>
    <w:p w14:paraId="56921CBA" w14:textId="44511A60" w:rsidR="003953DB" w:rsidRPr="00150CF6" w:rsidRDefault="003953DB" w:rsidP="00F70EE4">
      <w:pPr>
        <w:numPr>
          <w:ilvl w:val="0"/>
          <w:numId w:val="23"/>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 xml:space="preserve">To keep up to date on the use of art in the curriculum and attend training for subject leaders </w:t>
      </w:r>
      <w:proofErr w:type="gramStart"/>
      <w:r w:rsidR="000E50F6" w:rsidRPr="2A0CD02F">
        <w:rPr>
          <w:rFonts w:ascii="Calibri" w:hAnsi="Calibri" w:cs="Calibri"/>
          <w:i/>
          <w:iCs/>
          <w:color w:val="auto"/>
          <w:sz w:val="28"/>
          <w:szCs w:val="28"/>
        </w:rPr>
        <w:t>in order to</w:t>
      </w:r>
      <w:proofErr w:type="gramEnd"/>
      <w:r w:rsidRPr="2A0CD02F">
        <w:rPr>
          <w:rFonts w:ascii="Calibri" w:hAnsi="Calibri" w:cs="Calibri"/>
          <w:i/>
          <w:iCs/>
          <w:color w:val="auto"/>
          <w:sz w:val="28"/>
          <w:szCs w:val="28"/>
        </w:rPr>
        <w:t xml:space="preserve"> feedback new information and ideas to staff.</w:t>
      </w:r>
    </w:p>
    <w:p w14:paraId="3E64DFF1" w14:textId="77777777" w:rsidR="003953DB" w:rsidRPr="00150CF6" w:rsidRDefault="003953DB" w:rsidP="00F70EE4">
      <w:pPr>
        <w:numPr>
          <w:ilvl w:val="0"/>
          <w:numId w:val="23"/>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To monitor teaching and learning and the standards of children’s work.</w:t>
      </w:r>
    </w:p>
    <w:p w14:paraId="3EEFE842" w14:textId="77777777" w:rsidR="003953DB" w:rsidRDefault="003953DB" w:rsidP="00F70EE4">
      <w:pPr>
        <w:numPr>
          <w:ilvl w:val="0"/>
          <w:numId w:val="23"/>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To regularly review and update the Art Policy and contribute to the school’s self-evaluation programme.</w:t>
      </w:r>
    </w:p>
    <w:p w14:paraId="1391E024" w14:textId="77777777" w:rsidR="000E50F6" w:rsidRPr="00150CF6" w:rsidRDefault="000E50F6" w:rsidP="00F70EE4">
      <w:pPr>
        <w:numPr>
          <w:ilvl w:val="0"/>
          <w:numId w:val="23"/>
        </w:numPr>
        <w:autoSpaceDE w:val="0"/>
        <w:autoSpaceDN w:val="0"/>
        <w:adjustRightInd w:val="0"/>
        <w:spacing w:after="0" w:line="240" w:lineRule="auto"/>
        <w:rPr>
          <w:rFonts w:ascii="Calibri" w:hAnsi="Calibri" w:cs="Calibri"/>
          <w:i/>
          <w:iCs/>
          <w:color w:val="auto"/>
          <w:sz w:val="28"/>
          <w:szCs w:val="28"/>
        </w:rPr>
      </w:pPr>
      <w:r w:rsidRPr="2A0CD02F">
        <w:rPr>
          <w:rFonts w:ascii="Calibri" w:hAnsi="Calibri" w:cs="Calibri"/>
          <w:i/>
          <w:iCs/>
          <w:color w:val="auto"/>
          <w:sz w:val="28"/>
          <w:szCs w:val="28"/>
        </w:rPr>
        <w:t>To purchase and organise the appropriate art resources.</w:t>
      </w:r>
    </w:p>
    <w:p w14:paraId="7EC36E7B" w14:textId="77777777" w:rsidR="003953DB" w:rsidRDefault="003953DB" w:rsidP="00F70EE4">
      <w:pPr>
        <w:autoSpaceDE w:val="0"/>
        <w:autoSpaceDN w:val="0"/>
        <w:adjustRightInd w:val="0"/>
        <w:spacing w:after="0" w:line="240" w:lineRule="auto"/>
        <w:ind w:left="0" w:firstLine="0"/>
        <w:rPr>
          <w:rFonts w:ascii="Calibri" w:hAnsi="Calibri" w:cs="Calibri"/>
          <w:color w:val="auto"/>
          <w:sz w:val="28"/>
          <w:szCs w:val="28"/>
        </w:rPr>
      </w:pPr>
    </w:p>
    <w:p w14:paraId="00BAB40B" w14:textId="78B0DC88" w:rsidR="003953DB" w:rsidRPr="00150CF6" w:rsidRDefault="003953DB" w:rsidP="00F70EE4">
      <w:pPr>
        <w:spacing w:after="0" w:line="240" w:lineRule="auto"/>
        <w:rPr>
          <w:rFonts w:ascii="Calibri" w:hAnsi="Calibri" w:cs="Calibri"/>
          <w:b/>
          <w:bCs/>
          <w:color w:val="auto"/>
          <w:sz w:val="28"/>
          <w:szCs w:val="28"/>
        </w:rPr>
      </w:pPr>
      <w:r w:rsidRPr="2A0CD02F">
        <w:rPr>
          <w:rFonts w:ascii="Calibri" w:hAnsi="Calibri" w:cs="Calibri"/>
          <w:b/>
          <w:bCs/>
          <w:color w:val="auto"/>
          <w:sz w:val="28"/>
          <w:szCs w:val="28"/>
        </w:rPr>
        <w:t>Assessment</w:t>
      </w:r>
    </w:p>
    <w:p w14:paraId="1599CA4A" w14:textId="34095208" w:rsidR="003953DB" w:rsidRPr="006573AE" w:rsidRDefault="003953DB" w:rsidP="00F70EE4">
      <w:pPr>
        <w:spacing w:after="0" w:line="240" w:lineRule="auto"/>
        <w:rPr>
          <w:rFonts w:ascii="Calibri" w:hAnsi="Calibri" w:cs="Calibri"/>
          <w:color w:val="auto"/>
          <w:sz w:val="28"/>
          <w:szCs w:val="28"/>
        </w:rPr>
      </w:pPr>
      <w:r w:rsidRPr="2A0CD02F">
        <w:rPr>
          <w:rFonts w:ascii="Calibri" w:hAnsi="Calibri" w:cs="Calibri"/>
          <w:color w:val="auto"/>
          <w:sz w:val="28"/>
          <w:szCs w:val="28"/>
        </w:rPr>
        <w:t xml:space="preserve">At </w:t>
      </w:r>
      <w:r w:rsidR="00F70EE4">
        <w:rPr>
          <w:rFonts w:ascii="Calibri" w:hAnsi="Calibri" w:cs="Calibri"/>
          <w:color w:val="auto"/>
          <w:sz w:val="28"/>
          <w:szCs w:val="28"/>
        </w:rPr>
        <w:t xml:space="preserve">Ashdon Primary School </w:t>
      </w:r>
      <w:r w:rsidRPr="2A0CD02F">
        <w:rPr>
          <w:rFonts w:ascii="Calibri" w:hAnsi="Calibri" w:cs="Calibri"/>
          <w:color w:val="auto"/>
          <w:sz w:val="28"/>
          <w:szCs w:val="28"/>
        </w:rPr>
        <w:t xml:space="preserve">assessment is carried out in accordance with our assessment policy. On-going teacher assessment ensures that skills are </w:t>
      </w:r>
      <w:proofErr w:type="gramStart"/>
      <w:r w:rsidRPr="2A0CD02F">
        <w:rPr>
          <w:rFonts w:ascii="Calibri" w:hAnsi="Calibri" w:cs="Calibri"/>
          <w:color w:val="auto"/>
          <w:sz w:val="28"/>
          <w:szCs w:val="28"/>
        </w:rPr>
        <w:t>developed</w:t>
      </w:r>
      <w:proofErr w:type="gramEnd"/>
      <w:r w:rsidRPr="2A0CD02F">
        <w:rPr>
          <w:rFonts w:ascii="Calibri" w:hAnsi="Calibri" w:cs="Calibri"/>
          <w:color w:val="auto"/>
          <w:sz w:val="28"/>
          <w:szCs w:val="28"/>
        </w:rPr>
        <w:t xml:space="preserve"> and progress made in the area of art and design. At the end of each unit children from Y1-Y6 are assessed against the end points identified on the art </w:t>
      </w:r>
      <w:r w:rsidR="000E50F6" w:rsidRPr="2A0CD02F">
        <w:rPr>
          <w:rFonts w:ascii="Calibri" w:hAnsi="Calibri" w:cs="Calibri"/>
          <w:color w:val="auto"/>
          <w:sz w:val="28"/>
          <w:szCs w:val="28"/>
        </w:rPr>
        <w:t xml:space="preserve">skills progression </w:t>
      </w:r>
      <w:r w:rsidRPr="2A0CD02F">
        <w:rPr>
          <w:rFonts w:ascii="Calibri" w:hAnsi="Calibri" w:cs="Calibri"/>
          <w:color w:val="auto"/>
          <w:sz w:val="28"/>
          <w:szCs w:val="28"/>
        </w:rPr>
        <w:t xml:space="preserve">curriculum map. </w:t>
      </w:r>
    </w:p>
    <w:p w14:paraId="47F22684" w14:textId="77777777" w:rsidR="003953DB" w:rsidRPr="006573AE" w:rsidRDefault="003953DB" w:rsidP="00F70EE4">
      <w:pPr>
        <w:spacing w:after="0" w:line="240" w:lineRule="auto"/>
        <w:rPr>
          <w:rFonts w:ascii="Calibri" w:hAnsi="Calibri" w:cs="Calibri"/>
          <w:color w:val="auto"/>
          <w:sz w:val="28"/>
          <w:szCs w:val="28"/>
          <w:lang w:eastAsia="ko-KR"/>
        </w:rPr>
      </w:pPr>
    </w:p>
    <w:p w14:paraId="2FBC6CAF" w14:textId="77777777" w:rsidR="003953DB" w:rsidRPr="006573AE" w:rsidRDefault="003953DB" w:rsidP="00F70EE4">
      <w:pPr>
        <w:spacing w:after="0" w:line="240" w:lineRule="auto"/>
        <w:rPr>
          <w:rFonts w:ascii="Calibri" w:hAnsi="Calibri" w:cs="Calibri"/>
          <w:color w:val="auto"/>
          <w:sz w:val="28"/>
          <w:szCs w:val="28"/>
          <w:lang w:eastAsia="ko-KR"/>
        </w:rPr>
      </w:pPr>
      <w:r w:rsidRPr="2A0CD02F">
        <w:rPr>
          <w:rFonts w:ascii="Calibri" w:hAnsi="Calibri" w:cs="Calibri"/>
          <w:color w:val="auto"/>
          <w:sz w:val="28"/>
          <w:szCs w:val="28"/>
        </w:rPr>
        <w:t>The class teacher also evaluates each child’s skills by their use of a sketchbook.</w:t>
      </w:r>
      <w:r w:rsidRPr="2A0CD02F">
        <w:rPr>
          <w:rFonts w:ascii="Calibri" w:hAnsi="Calibri" w:cs="Calibri"/>
          <w:color w:val="auto"/>
          <w:sz w:val="28"/>
          <w:szCs w:val="28"/>
          <w:lang w:eastAsia="ko-KR"/>
        </w:rPr>
        <w:t xml:space="preserve"> </w:t>
      </w:r>
      <w:r w:rsidRPr="2A0CD02F">
        <w:rPr>
          <w:rFonts w:ascii="Calibri" w:hAnsi="Calibri" w:cs="Calibri"/>
          <w:color w:val="auto"/>
          <w:sz w:val="28"/>
          <w:szCs w:val="28"/>
        </w:rPr>
        <w:t xml:space="preserve">All children are encouraged to develop the habit of using these, primarily for developing ideas for their work and for working out ideas, plans and designs; but also, for recording, exploring and storing visual information which can be readily retrieved and used as reference.  The class teacher can look back and reflect on the content and judge which they can use to further develop ideas, </w:t>
      </w:r>
      <w:r w:rsidRPr="2A0CD02F">
        <w:rPr>
          <w:rFonts w:ascii="Calibri" w:hAnsi="Calibri" w:cs="Calibri"/>
          <w:color w:val="auto"/>
          <w:sz w:val="28"/>
          <w:szCs w:val="28"/>
        </w:rPr>
        <w:lastRenderedPageBreak/>
        <w:t>skills and understanding.  It is important to extend children’s skills and allow them to practise regularly.</w:t>
      </w:r>
      <w:r w:rsidRPr="2A0CD02F">
        <w:rPr>
          <w:rFonts w:ascii="Calibri" w:hAnsi="Calibri" w:cs="Calibri"/>
          <w:color w:val="auto"/>
          <w:sz w:val="28"/>
          <w:szCs w:val="28"/>
          <w:lang w:eastAsia="ko-KR"/>
        </w:rPr>
        <w:t xml:space="preserve"> </w:t>
      </w:r>
    </w:p>
    <w:p w14:paraId="6AA245BF" w14:textId="77777777" w:rsidR="003953DB" w:rsidRPr="006573AE" w:rsidRDefault="003953DB" w:rsidP="00F70EE4">
      <w:pPr>
        <w:spacing w:after="0" w:line="240" w:lineRule="auto"/>
        <w:rPr>
          <w:rFonts w:ascii="Calibri" w:hAnsi="Calibri" w:cs="Calibri"/>
          <w:color w:val="auto"/>
          <w:sz w:val="28"/>
          <w:szCs w:val="28"/>
        </w:rPr>
      </w:pPr>
    </w:p>
    <w:p w14:paraId="6E5A97DC" w14:textId="465B92EC" w:rsidR="003953DB" w:rsidRPr="006573AE" w:rsidRDefault="003953DB" w:rsidP="00F70EE4">
      <w:pPr>
        <w:spacing w:after="0" w:line="240" w:lineRule="auto"/>
        <w:rPr>
          <w:rFonts w:ascii="Calibri" w:hAnsi="Calibri" w:cs="Calibri"/>
          <w:color w:val="auto"/>
          <w:sz w:val="28"/>
          <w:szCs w:val="28"/>
        </w:rPr>
      </w:pPr>
      <w:r w:rsidRPr="2A0CD02F">
        <w:rPr>
          <w:rFonts w:ascii="Calibri" w:hAnsi="Calibri" w:cs="Calibri"/>
          <w:color w:val="auto"/>
          <w:sz w:val="28"/>
          <w:szCs w:val="28"/>
        </w:rPr>
        <w:t xml:space="preserve">At </w:t>
      </w:r>
      <w:r w:rsidR="00F70EE4">
        <w:rPr>
          <w:rFonts w:ascii="Calibri" w:hAnsi="Calibri" w:cs="Calibri"/>
          <w:color w:val="auto"/>
          <w:sz w:val="28"/>
          <w:szCs w:val="28"/>
        </w:rPr>
        <w:t>Ashdon Primary School</w:t>
      </w:r>
      <w:r w:rsidR="000E50F6" w:rsidRPr="2A0CD02F">
        <w:rPr>
          <w:rFonts w:ascii="Calibri" w:hAnsi="Calibri" w:cs="Calibri"/>
          <w:color w:val="auto"/>
          <w:sz w:val="28"/>
          <w:szCs w:val="28"/>
        </w:rPr>
        <w:t>,</w:t>
      </w:r>
      <w:r w:rsidRPr="2A0CD02F">
        <w:rPr>
          <w:rFonts w:ascii="Calibri" w:hAnsi="Calibri" w:cs="Calibri"/>
          <w:color w:val="auto"/>
          <w:sz w:val="28"/>
          <w:szCs w:val="28"/>
        </w:rPr>
        <w:t xml:space="preserve"> displaying children’s work plays a positive part in the appraisal of art and design in the school; this gives it value and reminds the children what has been achieved</w:t>
      </w:r>
      <w:r w:rsidR="000E50F6" w:rsidRPr="2A0CD02F">
        <w:rPr>
          <w:rFonts w:ascii="Calibri" w:hAnsi="Calibri" w:cs="Calibri"/>
          <w:color w:val="auto"/>
          <w:sz w:val="28"/>
          <w:szCs w:val="28"/>
        </w:rPr>
        <w:t>,</w:t>
      </w:r>
      <w:r w:rsidRPr="2A0CD02F">
        <w:rPr>
          <w:rFonts w:ascii="Calibri" w:hAnsi="Calibri" w:cs="Calibri"/>
          <w:color w:val="auto"/>
          <w:sz w:val="28"/>
          <w:szCs w:val="28"/>
        </w:rPr>
        <w:t xml:space="preserve"> enabl</w:t>
      </w:r>
      <w:r w:rsidR="000E50F6" w:rsidRPr="2A0CD02F">
        <w:rPr>
          <w:rFonts w:ascii="Calibri" w:hAnsi="Calibri" w:cs="Calibri"/>
          <w:color w:val="auto"/>
          <w:sz w:val="28"/>
          <w:szCs w:val="28"/>
        </w:rPr>
        <w:t>ing</w:t>
      </w:r>
      <w:r w:rsidRPr="2A0CD02F">
        <w:rPr>
          <w:rFonts w:ascii="Calibri" w:hAnsi="Calibri" w:cs="Calibri"/>
          <w:color w:val="auto"/>
          <w:sz w:val="28"/>
          <w:szCs w:val="28"/>
        </w:rPr>
        <w:t xml:space="preserve"> them to share and talk about their work with others.  As a form of real assessment, this gives the class teacher opportunities to focus on the different ways the children may have responded to the theme or starting point.  Thus, the public display of art and design (and other curriculum areas) of each year group is much more than just a way of making the school look attractive; it also demonstrates the sequence and development of what has been learnt throughout the two key stages.</w:t>
      </w:r>
    </w:p>
    <w:p w14:paraId="7C4D2E83" w14:textId="77777777" w:rsidR="003953DB" w:rsidRPr="006573AE" w:rsidRDefault="003953DB" w:rsidP="00F70EE4">
      <w:pPr>
        <w:spacing w:after="0" w:line="240" w:lineRule="auto"/>
        <w:ind w:left="0" w:firstLine="0"/>
        <w:rPr>
          <w:rFonts w:ascii="Calibri" w:hAnsi="Calibri" w:cs="Calibri"/>
          <w:color w:val="auto"/>
          <w:sz w:val="28"/>
          <w:szCs w:val="28"/>
          <w:u w:val="single"/>
        </w:rPr>
      </w:pPr>
    </w:p>
    <w:p w14:paraId="30759B5C" w14:textId="4EB1954C" w:rsidR="003953DB" w:rsidRPr="00F70EE4" w:rsidRDefault="003953DB" w:rsidP="00F70EE4">
      <w:pPr>
        <w:spacing w:after="0" w:line="240" w:lineRule="auto"/>
        <w:rPr>
          <w:rFonts w:ascii="Calibri" w:hAnsi="Calibri" w:cs="Calibri"/>
          <w:b/>
          <w:bCs/>
          <w:color w:val="auto"/>
          <w:sz w:val="28"/>
          <w:szCs w:val="28"/>
        </w:rPr>
      </w:pPr>
      <w:r w:rsidRPr="2A0CD02F">
        <w:rPr>
          <w:rFonts w:ascii="Calibri" w:hAnsi="Calibri" w:cs="Calibri"/>
          <w:b/>
          <w:bCs/>
          <w:color w:val="auto"/>
          <w:sz w:val="28"/>
          <w:szCs w:val="28"/>
        </w:rPr>
        <w:t>Equal Opportunities and Inclusion</w:t>
      </w:r>
    </w:p>
    <w:p w14:paraId="2AD5D56A" w14:textId="05B4EF65" w:rsidR="003953DB" w:rsidRPr="006573AE" w:rsidRDefault="003953DB" w:rsidP="00F70EE4">
      <w:pPr>
        <w:spacing w:after="0" w:line="240" w:lineRule="auto"/>
        <w:rPr>
          <w:rFonts w:ascii="Calibri" w:hAnsi="Calibri" w:cs="Calibri"/>
          <w:color w:val="auto"/>
          <w:sz w:val="28"/>
          <w:szCs w:val="28"/>
        </w:rPr>
      </w:pPr>
      <w:r w:rsidRPr="2A0CD02F">
        <w:rPr>
          <w:rFonts w:ascii="Calibri" w:hAnsi="Calibri" w:cs="Calibri"/>
          <w:color w:val="auto"/>
          <w:sz w:val="28"/>
          <w:szCs w:val="28"/>
        </w:rPr>
        <w:t xml:space="preserve">At </w:t>
      </w:r>
      <w:r w:rsidR="00F70EE4">
        <w:rPr>
          <w:rFonts w:ascii="Calibri" w:hAnsi="Calibri" w:cs="Calibri"/>
          <w:color w:val="auto"/>
          <w:sz w:val="28"/>
          <w:szCs w:val="28"/>
        </w:rPr>
        <w:t xml:space="preserve">Ashdon Primary School </w:t>
      </w:r>
      <w:r w:rsidRPr="2A0CD02F">
        <w:rPr>
          <w:rFonts w:ascii="Calibri" w:hAnsi="Calibri" w:cs="Calibri"/>
          <w:color w:val="auto"/>
          <w:sz w:val="28"/>
          <w:szCs w:val="28"/>
        </w:rPr>
        <w:t xml:space="preserve">our curriculum for art and design will develop enjoyment of and commitment to stimulating the best possible progress and the highest attainment for all our pupils irrespective of social background, culture, race, gender, differences in ability and disabilities. </w:t>
      </w:r>
      <w:proofErr w:type="gramStart"/>
      <w:r w:rsidRPr="2A0CD02F">
        <w:rPr>
          <w:rFonts w:ascii="Calibri" w:hAnsi="Calibri" w:cs="Calibri"/>
          <w:color w:val="auto"/>
          <w:sz w:val="28"/>
          <w:szCs w:val="28"/>
        </w:rPr>
        <w:t>All of</w:t>
      </w:r>
      <w:proofErr w:type="gramEnd"/>
      <w:r w:rsidRPr="2A0CD02F">
        <w:rPr>
          <w:rFonts w:ascii="Calibri" w:hAnsi="Calibri" w:cs="Calibri"/>
          <w:color w:val="auto"/>
          <w:sz w:val="28"/>
          <w:szCs w:val="28"/>
        </w:rPr>
        <w:t xml:space="preserve"> our pupils participate in the art and design curriculum and our teaching approaches ensure the avoidance of stereotyping when planning work or organising groups. All the teaching staff agree that when using reference materials, they should reflect social and cultural diversity and provide positive images of race, gender and disability.</w:t>
      </w:r>
    </w:p>
    <w:p w14:paraId="686917CD" w14:textId="77777777" w:rsidR="003953DB" w:rsidRPr="006573AE" w:rsidRDefault="003953DB" w:rsidP="00F70EE4">
      <w:pPr>
        <w:autoSpaceDE w:val="0"/>
        <w:autoSpaceDN w:val="0"/>
        <w:adjustRightInd w:val="0"/>
        <w:spacing w:after="0" w:line="240" w:lineRule="auto"/>
        <w:rPr>
          <w:rFonts w:ascii="Calibri" w:hAnsi="Calibri" w:cs="Calibri"/>
          <w:b/>
          <w:bCs/>
          <w:color w:val="auto"/>
          <w:sz w:val="28"/>
          <w:szCs w:val="28"/>
          <w:u w:val="single"/>
        </w:rPr>
      </w:pPr>
    </w:p>
    <w:p w14:paraId="2D13B0D8" w14:textId="0E80724B" w:rsidR="003953DB" w:rsidRPr="00F70EE4" w:rsidRDefault="003953DB" w:rsidP="00F70EE4">
      <w:pPr>
        <w:spacing w:after="0" w:line="240" w:lineRule="auto"/>
        <w:rPr>
          <w:rFonts w:ascii="Calibri" w:hAnsi="Calibri" w:cs="Calibri"/>
          <w:b/>
          <w:bCs/>
          <w:color w:val="auto"/>
          <w:sz w:val="28"/>
          <w:szCs w:val="28"/>
        </w:rPr>
      </w:pPr>
      <w:r w:rsidRPr="2A0CD02F">
        <w:rPr>
          <w:rFonts w:ascii="Calibri" w:hAnsi="Calibri" w:cs="Calibri"/>
          <w:b/>
          <w:bCs/>
          <w:color w:val="auto"/>
          <w:sz w:val="28"/>
          <w:szCs w:val="28"/>
        </w:rPr>
        <w:t>Monitoring and Evaluation</w:t>
      </w:r>
    </w:p>
    <w:p w14:paraId="67742755" w14:textId="70AD607D" w:rsidR="003953DB" w:rsidRPr="006573AE" w:rsidRDefault="003953DB" w:rsidP="00F70EE4">
      <w:pPr>
        <w:spacing w:after="0" w:line="240" w:lineRule="auto"/>
        <w:rPr>
          <w:rFonts w:ascii="Calibri" w:hAnsi="Calibri" w:cs="Calibri"/>
          <w:color w:val="auto"/>
          <w:sz w:val="28"/>
          <w:szCs w:val="28"/>
        </w:rPr>
      </w:pPr>
      <w:r w:rsidRPr="2A0CD02F">
        <w:rPr>
          <w:rFonts w:ascii="Calibri" w:hAnsi="Calibri" w:cs="Calibri"/>
          <w:color w:val="auto"/>
          <w:sz w:val="28"/>
          <w:szCs w:val="28"/>
        </w:rPr>
        <w:t xml:space="preserve">At </w:t>
      </w:r>
      <w:r w:rsidR="00F70EE4">
        <w:rPr>
          <w:rFonts w:ascii="Calibri" w:hAnsi="Calibri" w:cs="Calibri"/>
          <w:color w:val="auto"/>
          <w:sz w:val="28"/>
          <w:szCs w:val="28"/>
        </w:rPr>
        <w:t xml:space="preserve">Ashdon Primary School </w:t>
      </w:r>
      <w:r w:rsidRPr="2A0CD02F">
        <w:rPr>
          <w:rFonts w:ascii="Calibri" w:hAnsi="Calibri" w:cs="Calibri"/>
          <w:color w:val="auto"/>
          <w:sz w:val="28"/>
          <w:szCs w:val="28"/>
        </w:rPr>
        <w:t>the art subject leader monitors planning and assessments – evaluating medium term plans and taking note of annotations, amendments and suggestions made by class teachers.  They ensure that the curriculum has been covered and that there are no gaps.</w:t>
      </w:r>
    </w:p>
    <w:p w14:paraId="6E15D20D" w14:textId="77777777" w:rsidR="003953DB" w:rsidRPr="006573AE" w:rsidRDefault="003953DB" w:rsidP="00F70EE4">
      <w:pPr>
        <w:spacing w:after="0" w:line="240" w:lineRule="auto"/>
        <w:rPr>
          <w:rFonts w:ascii="Calibri" w:hAnsi="Calibri" w:cs="Calibri"/>
          <w:color w:val="auto"/>
          <w:sz w:val="28"/>
          <w:szCs w:val="28"/>
        </w:rPr>
      </w:pPr>
    </w:p>
    <w:p w14:paraId="56282552" w14:textId="6D1F81D2" w:rsidR="003953DB" w:rsidRPr="006573AE" w:rsidRDefault="003953DB" w:rsidP="00F70EE4">
      <w:pPr>
        <w:spacing w:after="0" w:line="240" w:lineRule="auto"/>
        <w:ind w:left="0" w:firstLine="0"/>
        <w:rPr>
          <w:rFonts w:ascii="Calibri" w:hAnsi="Calibri" w:cs="Calibri"/>
          <w:color w:val="auto"/>
          <w:sz w:val="28"/>
          <w:szCs w:val="28"/>
        </w:rPr>
      </w:pPr>
      <w:r w:rsidRPr="2A0CD02F">
        <w:rPr>
          <w:rFonts w:ascii="Calibri" w:hAnsi="Calibri" w:cs="Calibri"/>
          <w:color w:val="auto"/>
          <w:sz w:val="28"/>
          <w:szCs w:val="28"/>
        </w:rPr>
        <w:t xml:space="preserve"> The coordinator take</w:t>
      </w:r>
      <w:r w:rsidR="001B5869" w:rsidRPr="2A0CD02F">
        <w:rPr>
          <w:rFonts w:ascii="Calibri" w:hAnsi="Calibri" w:cs="Calibri"/>
          <w:color w:val="auto"/>
          <w:sz w:val="28"/>
          <w:szCs w:val="28"/>
        </w:rPr>
        <w:t>s</w:t>
      </w:r>
      <w:r w:rsidRPr="2A0CD02F">
        <w:rPr>
          <w:rFonts w:ascii="Calibri" w:hAnsi="Calibri" w:cs="Calibri"/>
          <w:color w:val="auto"/>
          <w:sz w:val="28"/>
          <w:szCs w:val="28"/>
        </w:rPr>
        <w:t xml:space="preserve"> responsibility for addressing any needs or concerns that arise </w:t>
      </w:r>
      <w:proofErr w:type="gramStart"/>
      <w:r w:rsidRPr="2A0CD02F">
        <w:rPr>
          <w:rFonts w:ascii="Calibri" w:hAnsi="Calibri" w:cs="Calibri"/>
          <w:color w:val="auto"/>
          <w:sz w:val="28"/>
          <w:szCs w:val="28"/>
        </w:rPr>
        <w:t>as a result of</w:t>
      </w:r>
      <w:proofErr w:type="gramEnd"/>
      <w:r w:rsidRPr="2A0CD02F">
        <w:rPr>
          <w:rFonts w:ascii="Calibri" w:hAnsi="Calibri" w:cs="Calibri"/>
          <w:color w:val="auto"/>
          <w:sz w:val="28"/>
          <w:szCs w:val="28"/>
        </w:rPr>
        <w:t xml:space="preserve"> this monitoring.</w:t>
      </w:r>
    </w:p>
    <w:p w14:paraId="15961066" w14:textId="77777777" w:rsidR="003953DB" w:rsidRDefault="003953DB" w:rsidP="00F70EE4">
      <w:pPr>
        <w:autoSpaceDE w:val="0"/>
        <w:autoSpaceDN w:val="0"/>
        <w:adjustRightInd w:val="0"/>
        <w:spacing w:after="0" w:line="240" w:lineRule="auto"/>
        <w:ind w:left="0" w:firstLine="0"/>
        <w:rPr>
          <w:rFonts w:ascii="Calibri" w:hAnsi="Calibri" w:cs="Calibri"/>
          <w:b/>
          <w:bCs/>
          <w:color w:val="auto"/>
          <w:sz w:val="28"/>
          <w:szCs w:val="28"/>
          <w:u w:val="single"/>
        </w:rPr>
      </w:pPr>
    </w:p>
    <w:p w14:paraId="4BE865F4" w14:textId="2072D794" w:rsidR="003953DB" w:rsidRPr="00F70EE4" w:rsidRDefault="003953DB" w:rsidP="00F70EE4">
      <w:pPr>
        <w:spacing w:after="0" w:line="240" w:lineRule="auto"/>
        <w:rPr>
          <w:rFonts w:ascii="Calibri" w:hAnsi="Calibri" w:cs="Calibri"/>
          <w:b/>
          <w:bCs/>
          <w:color w:val="auto"/>
          <w:sz w:val="28"/>
          <w:szCs w:val="28"/>
        </w:rPr>
      </w:pPr>
      <w:r w:rsidRPr="2A0CD02F">
        <w:rPr>
          <w:rFonts w:ascii="Calibri" w:hAnsi="Calibri" w:cs="Calibri"/>
          <w:b/>
          <w:bCs/>
          <w:color w:val="auto"/>
          <w:sz w:val="28"/>
          <w:szCs w:val="28"/>
        </w:rPr>
        <w:t>Disability Equality Impact Assessment</w:t>
      </w:r>
    </w:p>
    <w:p w14:paraId="2D9C14E3" w14:textId="77777777" w:rsidR="003953DB" w:rsidRDefault="003953DB" w:rsidP="00F70EE4">
      <w:pPr>
        <w:autoSpaceDE w:val="0"/>
        <w:autoSpaceDN w:val="0"/>
        <w:adjustRightInd w:val="0"/>
        <w:spacing w:after="0" w:line="240" w:lineRule="auto"/>
        <w:rPr>
          <w:rFonts w:ascii="Calibri" w:hAnsi="Calibri" w:cs="Calibri"/>
          <w:color w:val="auto"/>
          <w:sz w:val="28"/>
          <w:szCs w:val="28"/>
        </w:rPr>
      </w:pPr>
      <w:r w:rsidRPr="2A0CD02F">
        <w:rPr>
          <w:rFonts w:ascii="Calibri" w:hAnsi="Calibri" w:cs="Calibri"/>
          <w:color w:val="auto"/>
          <w:sz w:val="28"/>
          <w:szCs w:val="28"/>
        </w:rPr>
        <w:t xml:space="preserve">This policy has been written with reference to and in consideration of the school’s </w:t>
      </w:r>
      <w:r w:rsidRPr="2A0CD02F">
        <w:rPr>
          <w:rFonts w:ascii="Calibri" w:hAnsi="Calibri" w:cs="Calibri"/>
          <w:i/>
          <w:iCs/>
          <w:color w:val="auto"/>
          <w:sz w:val="28"/>
          <w:szCs w:val="28"/>
        </w:rPr>
        <w:t>Disability Equality Scheme</w:t>
      </w:r>
      <w:r w:rsidRPr="2A0CD02F">
        <w:rPr>
          <w:rFonts w:ascii="Calibri" w:hAnsi="Calibri" w:cs="Calibri"/>
          <w:color w:val="auto"/>
          <w:sz w:val="28"/>
          <w:szCs w:val="28"/>
        </w:rPr>
        <w:t>.  Assessment will include consideration of issues identified by the involvement of disabled children, staff and parents and any information the school holds on disabled children, staff and parents.</w:t>
      </w:r>
    </w:p>
    <w:p w14:paraId="57DA1ABC" w14:textId="77777777" w:rsidR="003953DB" w:rsidRDefault="003953DB" w:rsidP="00F70EE4">
      <w:pPr>
        <w:autoSpaceDE w:val="0"/>
        <w:autoSpaceDN w:val="0"/>
        <w:adjustRightInd w:val="0"/>
        <w:spacing w:after="0" w:line="240" w:lineRule="auto"/>
        <w:rPr>
          <w:rFonts w:ascii="Calibri" w:hAnsi="Calibri" w:cs="Calibri"/>
          <w:color w:val="auto"/>
          <w:sz w:val="28"/>
          <w:szCs w:val="28"/>
        </w:rPr>
      </w:pPr>
    </w:p>
    <w:p w14:paraId="77D74B28" w14:textId="77777777" w:rsidR="003953DB" w:rsidRPr="006573AE" w:rsidRDefault="003953DB" w:rsidP="00F70EE4">
      <w:pPr>
        <w:autoSpaceDE w:val="0"/>
        <w:autoSpaceDN w:val="0"/>
        <w:adjustRightInd w:val="0"/>
        <w:spacing w:after="0" w:line="240" w:lineRule="auto"/>
        <w:jc w:val="center"/>
        <w:rPr>
          <w:rFonts w:ascii="Calibri" w:hAnsi="Calibri" w:cs="Calibri"/>
          <w:b/>
          <w:bCs/>
          <w:color w:val="auto"/>
          <w:sz w:val="28"/>
          <w:szCs w:val="28"/>
          <w:u w:val="single"/>
        </w:rPr>
      </w:pPr>
    </w:p>
    <w:p w14:paraId="06991111" w14:textId="77777777" w:rsidR="00F1056F" w:rsidRPr="00A80618" w:rsidRDefault="00F1056F" w:rsidP="00F70EE4">
      <w:pPr>
        <w:pStyle w:val="Heading1"/>
        <w:spacing w:after="0" w:line="240" w:lineRule="auto"/>
        <w:ind w:left="-5"/>
        <w:rPr>
          <w:rFonts w:ascii="Arial Narrow" w:hAnsi="Arial Narrow"/>
          <w:b w:val="0"/>
          <w:color w:val="auto"/>
          <w:sz w:val="22"/>
          <w:szCs w:val="22"/>
        </w:rPr>
      </w:pPr>
    </w:p>
    <w:p w14:paraId="55AA1717" w14:textId="77777777" w:rsidR="009F077A" w:rsidRDefault="009F077A" w:rsidP="00F70EE4">
      <w:pPr>
        <w:pStyle w:val="Heading1"/>
        <w:spacing w:after="0" w:line="240" w:lineRule="auto"/>
        <w:ind w:left="0" w:firstLine="0"/>
        <w:rPr>
          <w:rFonts w:ascii="Arial Narrow" w:hAnsi="Arial Narrow"/>
          <w:b w:val="0"/>
          <w:color w:val="auto"/>
          <w:sz w:val="40"/>
          <w:szCs w:val="40"/>
        </w:rPr>
      </w:pPr>
    </w:p>
    <w:sectPr w:rsidR="009F077A" w:rsidSect="00926CA6">
      <w:pgSz w:w="12240" w:h="15840"/>
      <w:pgMar w:top="426" w:right="616" w:bottom="709"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3D759" w14:textId="77777777" w:rsidR="00E5770A" w:rsidRPr="00C50B16" w:rsidRDefault="00E5770A" w:rsidP="00F1056F">
      <w:pPr>
        <w:spacing w:after="0" w:line="240" w:lineRule="auto"/>
      </w:pPr>
      <w:r w:rsidRPr="00C50B16">
        <w:separator/>
      </w:r>
    </w:p>
  </w:endnote>
  <w:endnote w:type="continuationSeparator" w:id="0">
    <w:p w14:paraId="0AA102C9" w14:textId="77777777" w:rsidR="00E5770A" w:rsidRPr="00C50B16" w:rsidRDefault="00E5770A" w:rsidP="00F1056F">
      <w:pPr>
        <w:spacing w:after="0" w:line="240" w:lineRule="auto"/>
      </w:pPr>
      <w:r w:rsidRPr="00C50B16">
        <w:continuationSeparator/>
      </w:r>
    </w:p>
  </w:endnote>
  <w:endnote w:type="continuationNotice" w:id="1">
    <w:p w14:paraId="07F2CA81" w14:textId="77777777" w:rsidR="0053043B" w:rsidRDefault="005304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225FD" w14:textId="77777777" w:rsidR="00E5770A" w:rsidRPr="00C50B16" w:rsidRDefault="00E5770A" w:rsidP="00F1056F">
      <w:pPr>
        <w:spacing w:after="0" w:line="240" w:lineRule="auto"/>
      </w:pPr>
      <w:r w:rsidRPr="00C50B16">
        <w:separator/>
      </w:r>
    </w:p>
  </w:footnote>
  <w:footnote w:type="continuationSeparator" w:id="0">
    <w:p w14:paraId="1B67F6A8" w14:textId="77777777" w:rsidR="00E5770A" w:rsidRPr="00C50B16" w:rsidRDefault="00E5770A" w:rsidP="00F1056F">
      <w:pPr>
        <w:spacing w:after="0" w:line="240" w:lineRule="auto"/>
      </w:pPr>
      <w:r w:rsidRPr="00C50B16">
        <w:continuationSeparator/>
      </w:r>
    </w:p>
  </w:footnote>
  <w:footnote w:type="continuationNotice" w:id="1">
    <w:p w14:paraId="6774C67B" w14:textId="77777777" w:rsidR="0053043B" w:rsidRDefault="005304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11FE"/>
    <w:multiLevelType w:val="hybridMultilevel"/>
    <w:tmpl w:val="0144E29E"/>
    <w:lvl w:ilvl="0" w:tplc="83ACCE94">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6DC216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1099C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CDC4B5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C18F40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452F74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5AEE2B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1A1E9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6D86C4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5041A"/>
    <w:multiLevelType w:val="hybridMultilevel"/>
    <w:tmpl w:val="237E23E8"/>
    <w:lvl w:ilvl="0" w:tplc="F10AC3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FE06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86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3471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46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A67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EE12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282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3650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23971"/>
    <w:multiLevelType w:val="hybridMultilevel"/>
    <w:tmpl w:val="DF92A2D6"/>
    <w:lvl w:ilvl="0" w:tplc="9B4A06B4">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97C20F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568226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BEEA52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67CEA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405DA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6243C60">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B4E876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C7EF77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D30523"/>
    <w:multiLevelType w:val="hybridMultilevel"/>
    <w:tmpl w:val="862CD562"/>
    <w:lvl w:ilvl="0" w:tplc="BE28A7E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199E">
      <w:start w:val="1"/>
      <w:numFmt w:val="bullet"/>
      <w:lvlText w:val="o"/>
      <w:lvlJc w:val="left"/>
      <w:pPr>
        <w:ind w:left="1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A41AE">
      <w:start w:val="1"/>
      <w:numFmt w:val="bullet"/>
      <w:lvlText w:val="▪"/>
      <w:lvlJc w:val="left"/>
      <w:pPr>
        <w:ind w:left="2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98F5C4">
      <w:start w:val="1"/>
      <w:numFmt w:val="bullet"/>
      <w:lvlText w:val="•"/>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C6E2E">
      <w:start w:val="1"/>
      <w:numFmt w:val="bullet"/>
      <w:lvlText w:val="o"/>
      <w:lvlJc w:val="left"/>
      <w:pPr>
        <w:ind w:left="3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745FB8">
      <w:start w:val="1"/>
      <w:numFmt w:val="bullet"/>
      <w:lvlText w:val="▪"/>
      <w:lvlJc w:val="left"/>
      <w:pPr>
        <w:ind w:left="4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8A0D2">
      <w:start w:val="1"/>
      <w:numFmt w:val="bullet"/>
      <w:lvlText w:val="•"/>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485CC">
      <w:start w:val="1"/>
      <w:numFmt w:val="bullet"/>
      <w:lvlText w:val="o"/>
      <w:lvlJc w:val="left"/>
      <w:pPr>
        <w:ind w:left="5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8DBFE">
      <w:start w:val="1"/>
      <w:numFmt w:val="bullet"/>
      <w:lvlText w:val="▪"/>
      <w:lvlJc w:val="left"/>
      <w:pPr>
        <w:ind w:left="6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083B84"/>
    <w:multiLevelType w:val="multilevel"/>
    <w:tmpl w:val="DB7A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2600E"/>
    <w:multiLevelType w:val="multilevel"/>
    <w:tmpl w:val="A878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B0E19"/>
    <w:multiLevelType w:val="hybridMultilevel"/>
    <w:tmpl w:val="0984788E"/>
    <w:lvl w:ilvl="0" w:tplc="CFA2F8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7018D"/>
    <w:multiLevelType w:val="hybridMultilevel"/>
    <w:tmpl w:val="E51C1F0E"/>
    <w:lvl w:ilvl="0" w:tplc="6074B3E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561EA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65EFC60">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4FEF6D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24A5A2">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D8C55A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55CF92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A6708E">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66219B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4501C91"/>
    <w:multiLevelType w:val="hybridMultilevel"/>
    <w:tmpl w:val="2F1EE4B0"/>
    <w:lvl w:ilvl="0" w:tplc="BBE60E1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930A0E6">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360941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FC4F3E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2A6977C">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7CA6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F46D4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772A83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968F72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FCF2F27"/>
    <w:multiLevelType w:val="hybridMultilevel"/>
    <w:tmpl w:val="71400AF6"/>
    <w:lvl w:ilvl="0" w:tplc="E7625E66">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E9E9A8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54862D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9C26232">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9806C4">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48D4B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A38E1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7B4E5E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21E419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7764FF4"/>
    <w:multiLevelType w:val="hybridMultilevel"/>
    <w:tmpl w:val="222E9B68"/>
    <w:lvl w:ilvl="0" w:tplc="772C556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398FB3E">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5608A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1E496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8E6F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CFE3C1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396BE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9EF94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BA77F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8DE3A07"/>
    <w:multiLevelType w:val="hybridMultilevel"/>
    <w:tmpl w:val="B62A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3429C"/>
    <w:multiLevelType w:val="hybridMultilevel"/>
    <w:tmpl w:val="25D6CCDC"/>
    <w:lvl w:ilvl="0" w:tplc="9C60AF3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3F4CD9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4A4D5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6ED64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E045766">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C9C434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B3E640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324912C">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F0285A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B4F6BB7"/>
    <w:multiLevelType w:val="hybridMultilevel"/>
    <w:tmpl w:val="3BB62C62"/>
    <w:lvl w:ilvl="0" w:tplc="11B2236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CB8156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46495A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B22373C">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B4AC6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7FC3BF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01EA85C">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AFAF83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284E6F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C8D14DB"/>
    <w:multiLevelType w:val="hybridMultilevel"/>
    <w:tmpl w:val="AC02791C"/>
    <w:lvl w:ilvl="0" w:tplc="B62C48DC">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6A2BF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F003B02">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4E27AF0">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8C03FB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87673E0">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5A5E42">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7E6C26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7C523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974FA0"/>
    <w:multiLevelType w:val="hybridMultilevel"/>
    <w:tmpl w:val="0AB877F4"/>
    <w:lvl w:ilvl="0" w:tplc="2C5C4800">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E62AD6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BE08D8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77A15C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44EE02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92786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388552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7B60F4A">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5143548">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607370"/>
    <w:multiLevelType w:val="hybridMultilevel"/>
    <w:tmpl w:val="CB3A2CCE"/>
    <w:lvl w:ilvl="0" w:tplc="24B6E3E2">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A04655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9763C5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EF448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02E42E">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0B69B9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7AAD5B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B2C91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42B86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B32566B"/>
    <w:multiLevelType w:val="hybridMultilevel"/>
    <w:tmpl w:val="F8602C5E"/>
    <w:lvl w:ilvl="0" w:tplc="9E22190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978AFA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6780094">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5A06A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A82A18">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F7226C2">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E268E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EA9D9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3EEB1C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C4206F1"/>
    <w:multiLevelType w:val="hybridMultilevel"/>
    <w:tmpl w:val="14B610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2E7FBA"/>
    <w:multiLevelType w:val="hybridMultilevel"/>
    <w:tmpl w:val="C25848B0"/>
    <w:lvl w:ilvl="0" w:tplc="00FE4A7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94CF9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92BF7A">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42A78B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33C130A">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75439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0F07DE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CBC6F2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9F2210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B7F3A5E"/>
    <w:multiLevelType w:val="multilevel"/>
    <w:tmpl w:val="DBB6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F7047"/>
    <w:multiLevelType w:val="hybridMultilevel"/>
    <w:tmpl w:val="6450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37573"/>
    <w:multiLevelType w:val="hybridMultilevel"/>
    <w:tmpl w:val="FAF0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53E1A"/>
    <w:multiLevelType w:val="multilevel"/>
    <w:tmpl w:val="5C42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764973">
    <w:abstractNumId w:val="3"/>
  </w:num>
  <w:num w:numId="2" w16cid:durableId="1210920095">
    <w:abstractNumId w:val="0"/>
  </w:num>
  <w:num w:numId="3" w16cid:durableId="859394056">
    <w:abstractNumId w:val="1"/>
  </w:num>
  <w:num w:numId="4" w16cid:durableId="782461496">
    <w:abstractNumId w:val="7"/>
  </w:num>
  <w:num w:numId="5" w16cid:durableId="688412242">
    <w:abstractNumId w:val="14"/>
  </w:num>
  <w:num w:numId="6" w16cid:durableId="1646230052">
    <w:abstractNumId w:val="10"/>
  </w:num>
  <w:num w:numId="7" w16cid:durableId="1313103646">
    <w:abstractNumId w:val="12"/>
  </w:num>
  <w:num w:numId="8" w16cid:durableId="1741899473">
    <w:abstractNumId w:val="19"/>
  </w:num>
  <w:num w:numId="9" w16cid:durableId="263271482">
    <w:abstractNumId w:val="13"/>
  </w:num>
  <w:num w:numId="10" w16cid:durableId="880093720">
    <w:abstractNumId w:val="17"/>
  </w:num>
  <w:num w:numId="11" w16cid:durableId="18968350">
    <w:abstractNumId w:val="2"/>
  </w:num>
  <w:num w:numId="12" w16cid:durableId="1909344358">
    <w:abstractNumId w:val="8"/>
  </w:num>
  <w:num w:numId="13" w16cid:durableId="1533304917">
    <w:abstractNumId w:val="9"/>
  </w:num>
  <w:num w:numId="14" w16cid:durableId="1202743368">
    <w:abstractNumId w:val="15"/>
  </w:num>
  <w:num w:numId="15" w16cid:durableId="254822409">
    <w:abstractNumId w:val="16"/>
  </w:num>
  <w:num w:numId="16" w16cid:durableId="704404732">
    <w:abstractNumId w:val="5"/>
  </w:num>
  <w:num w:numId="17" w16cid:durableId="82528720">
    <w:abstractNumId w:val="20"/>
  </w:num>
  <w:num w:numId="18" w16cid:durableId="1868520777">
    <w:abstractNumId w:val="23"/>
  </w:num>
  <w:num w:numId="19" w16cid:durableId="398603197">
    <w:abstractNumId w:val="4"/>
  </w:num>
  <w:num w:numId="20" w16cid:durableId="792790852">
    <w:abstractNumId w:val="18"/>
  </w:num>
  <w:num w:numId="21" w16cid:durableId="1657683110">
    <w:abstractNumId w:val="22"/>
  </w:num>
  <w:num w:numId="22" w16cid:durableId="1894272251">
    <w:abstractNumId w:val="11"/>
  </w:num>
  <w:num w:numId="23" w16cid:durableId="23212826">
    <w:abstractNumId w:val="6"/>
  </w:num>
  <w:num w:numId="24" w16cid:durableId="4757291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BF"/>
    <w:rsid w:val="00010AEE"/>
    <w:rsid w:val="00026DFF"/>
    <w:rsid w:val="00077390"/>
    <w:rsid w:val="00086E36"/>
    <w:rsid w:val="000A303E"/>
    <w:rsid w:val="000C180B"/>
    <w:rsid w:val="000C70D8"/>
    <w:rsid w:val="000E50F6"/>
    <w:rsid w:val="00133479"/>
    <w:rsid w:val="00140712"/>
    <w:rsid w:val="00144DD2"/>
    <w:rsid w:val="0014575C"/>
    <w:rsid w:val="00150118"/>
    <w:rsid w:val="00166B85"/>
    <w:rsid w:val="00173143"/>
    <w:rsid w:val="00192284"/>
    <w:rsid w:val="001A7EEF"/>
    <w:rsid w:val="001B23BC"/>
    <w:rsid w:val="001B5869"/>
    <w:rsid w:val="001D3D10"/>
    <w:rsid w:val="001D3ED6"/>
    <w:rsid w:val="00210342"/>
    <w:rsid w:val="0021548A"/>
    <w:rsid w:val="00257D28"/>
    <w:rsid w:val="002750A9"/>
    <w:rsid w:val="002D5D27"/>
    <w:rsid w:val="002F64CB"/>
    <w:rsid w:val="00360613"/>
    <w:rsid w:val="003953DB"/>
    <w:rsid w:val="003A5298"/>
    <w:rsid w:val="003B7640"/>
    <w:rsid w:val="003E7349"/>
    <w:rsid w:val="00435604"/>
    <w:rsid w:val="00480F1D"/>
    <w:rsid w:val="004B03A3"/>
    <w:rsid w:val="0053043B"/>
    <w:rsid w:val="00535079"/>
    <w:rsid w:val="00547668"/>
    <w:rsid w:val="005544FF"/>
    <w:rsid w:val="005B5A0F"/>
    <w:rsid w:val="005C0A0A"/>
    <w:rsid w:val="005D0A1E"/>
    <w:rsid w:val="005D545B"/>
    <w:rsid w:val="0060481B"/>
    <w:rsid w:val="006056F2"/>
    <w:rsid w:val="00623D63"/>
    <w:rsid w:val="00634CDD"/>
    <w:rsid w:val="006560AE"/>
    <w:rsid w:val="00667095"/>
    <w:rsid w:val="006A303A"/>
    <w:rsid w:val="006A6BD8"/>
    <w:rsid w:val="006C04B9"/>
    <w:rsid w:val="007C714A"/>
    <w:rsid w:val="008019E0"/>
    <w:rsid w:val="00815067"/>
    <w:rsid w:val="0083203B"/>
    <w:rsid w:val="00843F96"/>
    <w:rsid w:val="00893E40"/>
    <w:rsid w:val="00894AC7"/>
    <w:rsid w:val="008960ED"/>
    <w:rsid w:val="008A4D2A"/>
    <w:rsid w:val="008F34B5"/>
    <w:rsid w:val="00921CFD"/>
    <w:rsid w:val="00926CA6"/>
    <w:rsid w:val="00960384"/>
    <w:rsid w:val="009813B3"/>
    <w:rsid w:val="00983436"/>
    <w:rsid w:val="0099070B"/>
    <w:rsid w:val="009A2EA0"/>
    <w:rsid w:val="009C5E5A"/>
    <w:rsid w:val="009C747A"/>
    <w:rsid w:val="009E4FA7"/>
    <w:rsid w:val="009F077A"/>
    <w:rsid w:val="00A24AF7"/>
    <w:rsid w:val="00A47A79"/>
    <w:rsid w:val="00A71E4E"/>
    <w:rsid w:val="00A80618"/>
    <w:rsid w:val="00AB1E6A"/>
    <w:rsid w:val="00B176B0"/>
    <w:rsid w:val="00B622D4"/>
    <w:rsid w:val="00B62ABF"/>
    <w:rsid w:val="00BF469E"/>
    <w:rsid w:val="00C21501"/>
    <w:rsid w:val="00C27C74"/>
    <w:rsid w:val="00C411EC"/>
    <w:rsid w:val="00C50B16"/>
    <w:rsid w:val="00C62140"/>
    <w:rsid w:val="00C64025"/>
    <w:rsid w:val="00CB21AA"/>
    <w:rsid w:val="00D02049"/>
    <w:rsid w:val="00D07061"/>
    <w:rsid w:val="00D145B6"/>
    <w:rsid w:val="00D55078"/>
    <w:rsid w:val="00D72F06"/>
    <w:rsid w:val="00DA0FF0"/>
    <w:rsid w:val="00DD7056"/>
    <w:rsid w:val="00DF786B"/>
    <w:rsid w:val="00E57649"/>
    <w:rsid w:val="00E5770A"/>
    <w:rsid w:val="00E771CA"/>
    <w:rsid w:val="00F1056F"/>
    <w:rsid w:val="00F52517"/>
    <w:rsid w:val="00F70EE4"/>
    <w:rsid w:val="00F96631"/>
    <w:rsid w:val="00F97E64"/>
    <w:rsid w:val="00FC23FB"/>
    <w:rsid w:val="00FC2637"/>
    <w:rsid w:val="20456C3B"/>
    <w:rsid w:val="2A0CD02F"/>
    <w:rsid w:val="2FC11B6F"/>
    <w:rsid w:val="4B8F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464C"/>
  <w15:docId w15:val="{5B2BCB06-206D-4462-A80B-681F41A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06"/>
    <w:pPr>
      <w:spacing w:after="206" w:line="266"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Century Gothic" w:eastAsia="Century Gothic" w:hAnsi="Century Gothic" w:cs="Century Gothic"/>
      <w:b/>
      <w:color w:val="000000"/>
      <w:sz w:val="20"/>
      <w:u w:val="single" w:color="000000"/>
    </w:rPr>
  </w:style>
  <w:style w:type="paragraph" w:styleId="Heading2">
    <w:name w:val="heading 2"/>
    <w:basedOn w:val="Normal"/>
    <w:next w:val="Normal"/>
    <w:link w:val="Heading2Char"/>
    <w:uiPriority w:val="9"/>
    <w:semiHidden/>
    <w:unhideWhenUsed/>
    <w:qFormat/>
    <w:rsid w:val="00F97E64"/>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A80618"/>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Century Gothic" w:hAnsi="Century Gothic" w:cs="Century Gothic"/>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56F"/>
    <w:pPr>
      <w:ind w:left="720"/>
      <w:contextualSpacing/>
    </w:pPr>
  </w:style>
  <w:style w:type="paragraph" w:styleId="Header">
    <w:name w:val="header"/>
    <w:basedOn w:val="Normal"/>
    <w:link w:val="HeaderChar"/>
    <w:uiPriority w:val="99"/>
    <w:unhideWhenUsed/>
    <w:rsid w:val="00F10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6F"/>
    <w:rPr>
      <w:rFonts w:ascii="Century Gothic" w:eastAsia="Century Gothic" w:hAnsi="Century Gothic" w:cs="Century Gothic"/>
      <w:color w:val="000000"/>
      <w:sz w:val="20"/>
    </w:rPr>
  </w:style>
  <w:style w:type="paragraph" w:styleId="Footer">
    <w:name w:val="footer"/>
    <w:basedOn w:val="Normal"/>
    <w:link w:val="FooterChar"/>
    <w:uiPriority w:val="99"/>
    <w:unhideWhenUsed/>
    <w:rsid w:val="00F10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6F"/>
    <w:rPr>
      <w:rFonts w:ascii="Century Gothic" w:eastAsia="Century Gothic" w:hAnsi="Century Gothic" w:cs="Century Gothic"/>
      <w:color w:val="000000"/>
      <w:sz w:val="20"/>
    </w:rPr>
  </w:style>
  <w:style w:type="character" w:customStyle="1" w:styleId="Heading2Char">
    <w:name w:val="Heading 2 Char"/>
    <w:basedOn w:val="DefaultParagraphFont"/>
    <w:link w:val="Heading2"/>
    <w:uiPriority w:val="9"/>
    <w:semiHidden/>
    <w:rsid w:val="00F97E64"/>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semiHidden/>
    <w:rsid w:val="00A80618"/>
    <w:rPr>
      <w:rFonts w:asciiTheme="majorHAnsi" w:eastAsiaTheme="majorEastAsia" w:hAnsiTheme="majorHAnsi" w:cstheme="majorBidi"/>
      <w:color w:val="0A2F40" w:themeColor="accent1" w:themeShade="7F"/>
    </w:rPr>
  </w:style>
  <w:style w:type="paragraph" w:styleId="NormalWeb">
    <w:name w:val="Normal (Web)"/>
    <w:basedOn w:val="Normal"/>
    <w:rsid w:val="003953DB"/>
    <w:pPr>
      <w:spacing w:after="193" w:line="240" w:lineRule="auto"/>
      <w:ind w:left="0" w:firstLine="0"/>
    </w:pPr>
    <w:rPr>
      <w:rFonts w:ascii="Verdana" w:eastAsia="Arial Unicode MS" w:hAnsi="Verdana" w:cs="Arial Unicode MS"/>
      <w:color w:val="auto"/>
      <w:kern w:val="0"/>
      <w:sz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13142">
      <w:bodyDiv w:val="1"/>
      <w:marLeft w:val="0"/>
      <w:marRight w:val="0"/>
      <w:marTop w:val="0"/>
      <w:marBottom w:val="0"/>
      <w:divBdr>
        <w:top w:val="none" w:sz="0" w:space="0" w:color="auto"/>
        <w:left w:val="none" w:sz="0" w:space="0" w:color="auto"/>
        <w:bottom w:val="none" w:sz="0" w:space="0" w:color="auto"/>
        <w:right w:val="none" w:sz="0" w:space="0" w:color="auto"/>
      </w:divBdr>
    </w:div>
    <w:div w:id="1116489439">
      <w:bodyDiv w:val="1"/>
      <w:marLeft w:val="0"/>
      <w:marRight w:val="0"/>
      <w:marTop w:val="0"/>
      <w:marBottom w:val="0"/>
      <w:divBdr>
        <w:top w:val="none" w:sz="0" w:space="0" w:color="auto"/>
        <w:left w:val="none" w:sz="0" w:space="0" w:color="auto"/>
        <w:bottom w:val="none" w:sz="0" w:space="0" w:color="auto"/>
        <w:right w:val="none" w:sz="0" w:space="0" w:color="auto"/>
      </w:divBdr>
    </w:div>
    <w:div w:id="1836337679">
      <w:bodyDiv w:val="1"/>
      <w:marLeft w:val="0"/>
      <w:marRight w:val="0"/>
      <w:marTop w:val="0"/>
      <w:marBottom w:val="0"/>
      <w:divBdr>
        <w:top w:val="none" w:sz="0" w:space="0" w:color="auto"/>
        <w:left w:val="none" w:sz="0" w:space="0" w:color="auto"/>
        <w:bottom w:val="none" w:sz="0" w:space="0" w:color="auto"/>
        <w:right w:val="none" w:sz="0" w:space="0" w:color="auto"/>
      </w:divBdr>
    </w:div>
    <w:div w:id="2014797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8be30f-b6a4-4e8d-8a3c-8d9febbba5ef" xsi:nil="true"/>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NotebookType xmlns="f48be30f-b6a4-4e8d-8a3c-8d9febbba5ef" xsi:nil="true"/>
    <Invited_Teachers xmlns="f48be30f-b6a4-4e8d-8a3c-8d9febbba5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80734-7D76-40F6-B6F7-648ADBD23CD3}">
  <ds:schemaRefs>
    <ds:schemaRef ds:uri="http://schemas.openxmlformats.org/package/2006/metadata/core-properties"/>
    <ds:schemaRef ds:uri="f48be30f-b6a4-4e8d-8a3c-8d9febbba5ef"/>
    <ds:schemaRef ds:uri="e73de177-e5b4-419d-a71e-795347ce2ca2"/>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BCC71BF-2CE5-43D3-A47A-25338F971640}">
  <ds:schemaRefs>
    <ds:schemaRef ds:uri="http://schemas.microsoft.com/sharepoint/v3/contenttype/forms"/>
  </ds:schemaRefs>
</ds:datastoreItem>
</file>

<file path=customXml/itemProps3.xml><?xml version="1.0" encoding="utf-8"?>
<ds:datastoreItem xmlns:ds="http://schemas.openxmlformats.org/officeDocument/2006/customXml" ds:itemID="{732DB8AB-BC90-4666-B20B-754F7691055C}">
  <ds:schemaRefs>
    <ds:schemaRef ds:uri="http://schemas.openxmlformats.org/officeDocument/2006/bibliography"/>
  </ds:schemaRefs>
</ds:datastoreItem>
</file>

<file path=customXml/itemProps4.xml><?xml version="1.0" encoding="utf-8"?>
<ds:datastoreItem xmlns:ds="http://schemas.openxmlformats.org/officeDocument/2006/customXml" ds:itemID="{F289090A-DA1F-499F-86D9-89E8B0B00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Ealing Primary School</dc:title>
  <dc:subject/>
  <dc:creator>eharte</dc:creator>
  <cp:keywords/>
  <cp:lastModifiedBy>Ashdon Head Email</cp:lastModifiedBy>
  <cp:revision>2</cp:revision>
  <dcterms:created xsi:type="dcterms:W3CDTF">2025-02-18T15:39:00Z</dcterms:created>
  <dcterms:modified xsi:type="dcterms:W3CDTF">2025-02-18T15:39:00Z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